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421" w:rsidRPr="00403EF3" w:rsidRDefault="00332421" w:rsidP="00332421">
      <w:pPr>
        <w:pStyle w:val="Title"/>
        <w:bidi w:val="0"/>
        <w:rPr>
          <w:sz w:val="20"/>
          <w:szCs w:val="20"/>
        </w:rPr>
      </w:pPr>
      <w:r w:rsidRPr="00403EF3">
        <w:rPr>
          <w:sz w:val="20"/>
          <w:szCs w:val="20"/>
        </w:rPr>
        <w:t>Chapter Two</w:t>
      </w:r>
    </w:p>
    <w:p w:rsidR="00332421" w:rsidRPr="00403EF3" w:rsidRDefault="00332421" w:rsidP="00C8528E">
      <w:pPr>
        <w:pStyle w:val="BodyText"/>
        <w:jc w:val="center"/>
        <w:rPr>
          <w:b/>
          <w:bCs/>
          <w:sz w:val="24"/>
          <w:szCs w:val="24"/>
        </w:rPr>
      </w:pPr>
    </w:p>
    <w:p w:rsidR="0075299B" w:rsidRPr="00403EF3" w:rsidRDefault="0075299B" w:rsidP="00C8528E">
      <w:pPr>
        <w:pStyle w:val="BodyText"/>
        <w:jc w:val="center"/>
        <w:rPr>
          <w:b/>
          <w:bCs/>
          <w:sz w:val="24"/>
          <w:szCs w:val="24"/>
        </w:rPr>
      </w:pPr>
      <w:r w:rsidRPr="00403EF3">
        <w:rPr>
          <w:b/>
          <w:bCs/>
          <w:sz w:val="24"/>
          <w:szCs w:val="24"/>
        </w:rPr>
        <w:t>Concepts and Definitions</w:t>
      </w:r>
    </w:p>
    <w:p w:rsidR="00C849F7" w:rsidRPr="00403EF3" w:rsidRDefault="00C849F7" w:rsidP="00C849F7">
      <w:pPr>
        <w:overflowPunct/>
        <w:autoSpaceDE/>
        <w:autoSpaceDN/>
        <w:adjustRightInd/>
        <w:jc w:val="lowKashida"/>
        <w:textAlignment w:val="auto"/>
        <w:rPr>
          <w:sz w:val="14"/>
          <w:szCs w:val="14"/>
        </w:rPr>
      </w:pPr>
    </w:p>
    <w:p w:rsidR="001F38BA" w:rsidRPr="00403EF3" w:rsidRDefault="001F38BA" w:rsidP="00C8528E">
      <w:pPr>
        <w:overflowPunct/>
        <w:autoSpaceDE/>
        <w:autoSpaceDN/>
        <w:adjustRightInd/>
        <w:jc w:val="lowKashida"/>
        <w:textAlignment w:val="auto"/>
        <w:rPr>
          <w:b/>
          <w:bCs/>
          <w:sz w:val="56"/>
          <w:szCs w:val="56"/>
        </w:rPr>
      </w:pPr>
      <w:r w:rsidRPr="00403EF3">
        <w:rPr>
          <w:b/>
          <w:bCs/>
          <w:sz w:val="56"/>
          <w:szCs w:val="56"/>
        </w:rPr>
        <w:t>A</w:t>
      </w:r>
    </w:p>
    <w:p w:rsidR="00C83B1D" w:rsidRPr="00403EF3" w:rsidRDefault="00C83B1D" w:rsidP="00C83B1D">
      <w:pPr>
        <w:overflowPunct/>
        <w:autoSpaceDE/>
        <w:autoSpaceDN/>
        <w:adjustRightInd/>
        <w:jc w:val="lowKashida"/>
        <w:textAlignment w:val="auto"/>
        <w:rPr>
          <w:b/>
          <w:bCs/>
        </w:rPr>
      </w:pPr>
      <w:r w:rsidRPr="00403EF3">
        <w:rPr>
          <w:b/>
          <w:bCs/>
        </w:rPr>
        <w:t>Admissions:</w:t>
      </w:r>
    </w:p>
    <w:p w:rsidR="00C83B1D" w:rsidRPr="00403EF3" w:rsidRDefault="00C83B1D" w:rsidP="00C83B1D">
      <w:pPr>
        <w:overflowPunct/>
        <w:autoSpaceDE/>
        <w:autoSpaceDN/>
        <w:adjustRightInd/>
        <w:jc w:val="lowKashida"/>
        <w:textAlignment w:val="auto"/>
      </w:pPr>
      <w:r w:rsidRPr="00403EF3">
        <w:t>Admitted patients to hospital for treatment or diagnosis and their stay at hospital for one night or more.</w:t>
      </w:r>
    </w:p>
    <w:p w:rsidR="00C83B1D" w:rsidRPr="00403EF3" w:rsidRDefault="00C83B1D" w:rsidP="00C83B1D">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Age at Death</w:t>
      </w:r>
      <w:r w:rsidR="00B81C57" w:rsidRPr="00403EF3">
        <w:rPr>
          <w:b/>
          <w:bCs/>
        </w:rPr>
        <w:t>:</w:t>
      </w:r>
    </w:p>
    <w:p w:rsidR="00C8528E" w:rsidRPr="00403EF3" w:rsidRDefault="00C8528E" w:rsidP="00C8528E">
      <w:pPr>
        <w:overflowPunct/>
        <w:autoSpaceDE/>
        <w:autoSpaceDN/>
        <w:adjustRightInd/>
        <w:jc w:val="lowKashida"/>
        <w:textAlignment w:val="auto"/>
      </w:pPr>
      <w:r w:rsidRPr="00403EF3">
        <w:t>The age of the individual in years at the time of death</w:t>
      </w:r>
      <w:r w:rsidRPr="00403EF3">
        <w:rPr>
          <w:b/>
          <w:bCs/>
        </w:rPr>
        <w:t>.</w:t>
      </w:r>
    </w:p>
    <w:p w:rsidR="00C8528E" w:rsidRPr="00403EF3" w:rsidRDefault="00C8528E" w:rsidP="00C8528E">
      <w:pPr>
        <w:overflowPunct/>
        <w:autoSpaceDE/>
        <w:autoSpaceDN/>
        <w:adjustRightInd/>
        <w:jc w:val="lowKashida"/>
        <w:textAlignment w:val="auto"/>
      </w:pPr>
    </w:p>
    <w:p w:rsidR="00C849F7" w:rsidRPr="00403EF3" w:rsidRDefault="00C849F7" w:rsidP="00C849F7">
      <w:pPr>
        <w:overflowPunct/>
        <w:autoSpaceDE/>
        <w:autoSpaceDN/>
        <w:adjustRightInd/>
        <w:jc w:val="lowKashida"/>
        <w:textAlignment w:val="auto"/>
        <w:rPr>
          <w:b/>
          <w:bCs/>
        </w:rPr>
      </w:pPr>
      <w:r w:rsidRPr="00403EF3">
        <w:rPr>
          <w:b/>
          <w:bCs/>
        </w:rPr>
        <w:t>Age-Sex Structure:</w:t>
      </w:r>
    </w:p>
    <w:p w:rsidR="00C849F7" w:rsidRPr="00403EF3" w:rsidRDefault="00C849F7" w:rsidP="00C849F7">
      <w:pPr>
        <w:overflowPunct/>
        <w:autoSpaceDE/>
        <w:autoSpaceDN/>
        <w:adjustRightInd/>
        <w:jc w:val="lowKashida"/>
        <w:textAlignment w:val="auto"/>
      </w:pPr>
      <w:r w:rsidRPr="00403EF3">
        <w:t>The composition of a population as determined by the number or proportion of males and females in each age category. The age-structure of a population is the cumulative result of past trends in fertility, mortality, and migration rates. Information on age-sex composition is an essential prerequisite for the description and analysis of demographic data.</w:t>
      </w:r>
    </w:p>
    <w:p w:rsidR="00C8528E" w:rsidRPr="00403EF3" w:rsidRDefault="00C8528E"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Age-Specific Fertility Rate</w:t>
      </w:r>
      <w:r w:rsidR="00B81C57" w:rsidRPr="00403EF3">
        <w:rPr>
          <w:b/>
          <w:bCs/>
        </w:rPr>
        <w:t>:</w:t>
      </w:r>
    </w:p>
    <w:p w:rsidR="00C8528E" w:rsidRPr="00403EF3" w:rsidRDefault="00C8528E" w:rsidP="00C8528E">
      <w:pPr>
        <w:overflowPunct/>
        <w:autoSpaceDE/>
        <w:autoSpaceDN/>
        <w:adjustRightInd/>
        <w:jc w:val="lowKashida"/>
        <w:textAlignment w:val="auto"/>
      </w:pPr>
      <w:r w:rsidRPr="00403EF3">
        <w:t>The number of births by women of a given age group per 1000, women in that age group.</w:t>
      </w:r>
    </w:p>
    <w:p w:rsidR="00C8528E" w:rsidRPr="00403EF3" w:rsidRDefault="00C8528E"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Agricultural Census</w:t>
      </w:r>
      <w:r w:rsidR="00B81C57" w:rsidRPr="00403EF3">
        <w:rPr>
          <w:b/>
          <w:bCs/>
        </w:rPr>
        <w:t>:</w:t>
      </w:r>
    </w:p>
    <w:p w:rsidR="00C8528E" w:rsidRPr="00403EF3" w:rsidRDefault="00C8528E" w:rsidP="00C8528E">
      <w:pPr>
        <w:overflowPunct/>
        <w:autoSpaceDE/>
        <w:autoSpaceDN/>
        <w:adjustRightInd/>
        <w:jc w:val="lowKashida"/>
        <w:textAlignment w:val="auto"/>
      </w:pPr>
      <w:r w:rsidRPr="00403EF3">
        <w:t xml:space="preserve">Is the total process of collecting, compiling, processing, </w:t>
      </w:r>
      <w:proofErr w:type="spellStart"/>
      <w:r w:rsidRPr="00403EF3">
        <w:t>analysing</w:t>
      </w:r>
      <w:proofErr w:type="spellEnd"/>
      <w:r w:rsidRPr="00403EF3">
        <w:t>, evaluating and disseminating to provide the statistical data on agricultural holdings, characteristics and agricultural applications in a specific reference period, for all holdings within the country.</w:t>
      </w:r>
    </w:p>
    <w:p w:rsidR="00C8528E" w:rsidRPr="00403EF3" w:rsidRDefault="00C8528E" w:rsidP="00C8528E">
      <w:pPr>
        <w:overflowPunct/>
        <w:autoSpaceDE/>
        <w:autoSpaceDN/>
        <w:adjustRightInd/>
        <w:jc w:val="lowKashida"/>
        <w:textAlignment w:val="auto"/>
      </w:pPr>
    </w:p>
    <w:p w:rsidR="0009515C" w:rsidRPr="00403EF3" w:rsidRDefault="0009515C" w:rsidP="0009515C">
      <w:pPr>
        <w:overflowPunct/>
        <w:autoSpaceDE/>
        <w:autoSpaceDN/>
        <w:adjustRightInd/>
        <w:jc w:val="lowKashida"/>
        <w:textAlignment w:val="auto"/>
        <w:rPr>
          <w:b/>
          <w:bCs/>
        </w:rPr>
      </w:pPr>
      <w:r w:rsidRPr="00403EF3">
        <w:rPr>
          <w:b/>
          <w:bCs/>
        </w:rPr>
        <w:t>Agricultural Holding:</w:t>
      </w:r>
    </w:p>
    <w:p w:rsidR="0009515C" w:rsidRPr="00403EF3" w:rsidRDefault="0009515C" w:rsidP="0009515C">
      <w:pPr>
        <w:overflowPunct/>
        <w:autoSpaceDE/>
        <w:autoSpaceDN/>
        <w:adjustRightInd/>
        <w:jc w:val="lowKashida"/>
        <w:textAlignment w:val="auto"/>
      </w:pPr>
      <w:r w:rsidRPr="00403EF3">
        <w:t xml:space="preserve">It is an economic unit of agricultural production under single management comprising all kept, livestock and all land used totally or partially for agriculture production purposes regardless to title legal form or size.  Single management may be exercised by an individual or household jointly by two or more individuals or households by a clan or tribe or by a juridical person such as:  a corporation cooperative or government agency.  The holdings land may consist of one or more parcels located in one or more separate areas or in one or more territorial or administrative divisions, providing the parcels share the same production means, such as </w:t>
      </w:r>
      <w:proofErr w:type="spellStart"/>
      <w:r w:rsidRPr="00403EF3">
        <w:t>labour</w:t>
      </w:r>
      <w:proofErr w:type="spellEnd"/>
      <w:r w:rsidRPr="00403EF3">
        <w:t>, farm buildings, machinery or draught animals</w:t>
      </w:r>
    </w:p>
    <w:p w:rsidR="00C57CC0" w:rsidRPr="00403EF3" w:rsidRDefault="00C57CC0"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Agricultural Land</w:t>
      </w:r>
      <w:r w:rsidR="00B81C57" w:rsidRPr="00403EF3">
        <w:rPr>
          <w:b/>
          <w:bCs/>
        </w:rPr>
        <w:t>:</w:t>
      </w:r>
    </w:p>
    <w:p w:rsidR="00C8528E" w:rsidRPr="00403EF3" w:rsidRDefault="00C8528E" w:rsidP="00C8528E">
      <w:pPr>
        <w:overflowPunct/>
        <w:autoSpaceDE/>
        <w:autoSpaceDN/>
        <w:adjustRightInd/>
        <w:jc w:val="lowKashida"/>
        <w:textAlignment w:val="auto"/>
      </w:pPr>
      <w:r w:rsidRPr="00403EF3">
        <w:t xml:space="preserve">It  refers to the major classes of land use on agricultural holdings. For classification the "gross area" is surveyed for each class. Agricultural land includes land under scattered farm buildings, yards and their annexes, permanently uncultivated land, </w:t>
      </w:r>
      <w:r w:rsidRPr="00403EF3">
        <w:lastRenderedPageBreak/>
        <w:t>such as uncultivated patches, banks footpaths, ditches, headlands and shoulders (ECE 1986).</w:t>
      </w:r>
    </w:p>
    <w:p w:rsidR="00C8528E" w:rsidRPr="00403EF3" w:rsidRDefault="00C8528E" w:rsidP="00C8528E">
      <w:pPr>
        <w:overflowPunct/>
        <w:autoSpaceDE/>
        <w:autoSpaceDN/>
        <w:adjustRightInd/>
        <w:jc w:val="lowKashida"/>
        <w:textAlignment w:val="auto"/>
      </w:pPr>
    </w:p>
    <w:p w:rsidR="00F17DCF" w:rsidRPr="00403EF3" w:rsidRDefault="00F17DCF" w:rsidP="00F17DCF">
      <w:pPr>
        <w:overflowPunct/>
        <w:autoSpaceDE/>
        <w:autoSpaceDN/>
        <w:adjustRightInd/>
        <w:jc w:val="lowKashida"/>
        <w:textAlignment w:val="auto"/>
        <w:rPr>
          <w:b/>
          <w:bCs/>
        </w:rPr>
      </w:pPr>
      <w:r w:rsidRPr="00403EF3">
        <w:rPr>
          <w:b/>
          <w:bCs/>
        </w:rPr>
        <w:t>Agricultural Year:</w:t>
      </w:r>
    </w:p>
    <w:p w:rsidR="00F17DCF" w:rsidRPr="00403EF3" w:rsidRDefault="00F17DCF" w:rsidP="00F17DCF">
      <w:pPr>
        <w:overflowPunct/>
        <w:autoSpaceDE/>
        <w:autoSpaceDN/>
        <w:adjustRightInd/>
        <w:jc w:val="lowKashida"/>
        <w:textAlignment w:val="auto"/>
      </w:pPr>
      <w:r w:rsidRPr="00403EF3">
        <w:t>The period covering first of October to the end of September of the next year.</w:t>
      </w:r>
    </w:p>
    <w:p w:rsidR="00C83B1D" w:rsidRPr="00403EF3" w:rsidRDefault="00C83B1D" w:rsidP="009F73ED">
      <w:pPr>
        <w:overflowPunct/>
        <w:autoSpaceDE/>
        <w:autoSpaceDN/>
        <w:adjustRightInd/>
        <w:jc w:val="lowKashida"/>
        <w:textAlignment w:val="auto"/>
      </w:pPr>
    </w:p>
    <w:p w:rsidR="009F73ED" w:rsidRPr="00403EF3" w:rsidRDefault="009F73ED" w:rsidP="009F73ED">
      <w:pPr>
        <w:overflowPunct/>
        <w:autoSpaceDE/>
        <w:autoSpaceDN/>
        <w:adjustRightInd/>
        <w:jc w:val="lowKashida"/>
        <w:textAlignment w:val="auto"/>
        <w:rPr>
          <w:b/>
          <w:bCs/>
        </w:rPr>
      </w:pPr>
      <w:r w:rsidRPr="00403EF3">
        <w:rPr>
          <w:b/>
          <w:bCs/>
        </w:rPr>
        <w:t>Animal Holding:</w:t>
      </w:r>
    </w:p>
    <w:p w:rsidR="00733547" w:rsidRPr="00403EF3" w:rsidRDefault="009F73ED" w:rsidP="00733547">
      <w:pPr>
        <w:overflowPunct/>
        <w:autoSpaceDE/>
        <w:autoSpaceDN/>
        <w:adjustRightInd/>
        <w:jc w:val="lowKashida"/>
        <w:textAlignment w:val="auto"/>
        <w:rPr>
          <w:b/>
          <w:bCs/>
        </w:rPr>
      </w:pPr>
      <w:r w:rsidRPr="00403EF3">
        <w:t xml:space="preserve">The presence of animals controlled by the holder, the holder should have any number of cattle’s or camels, at least 5 heads of sheep or goats or pigs, at least 50 birds of poultry </w:t>
      </w:r>
      <w:r w:rsidR="00733547" w:rsidRPr="00403EF3">
        <w:t xml:space="preserve">(Layers and broilers), or 50 rabbits or other poultry like turkeys, ducks, </w:t>
      </w:r>
      <w:proofErr w:type="spellStart"/>
      <w:r w:rsidR="00733547" w:rsidRPr="00403EF3">
        <w:t>fer</w:t>
      </w:r>
      <w:proofErr w:type="spellEnd"/>
      <w:r w:rsidR="00733547" w:rsidRPr="00403EF3">
        <w:t>...etc, or a mixture of them, or at least 3 beehives controlled by the holder.</w:t>
      </w:r>
    </w:p>
    <w:p w:rsidR="00C8528E" w:rsidRPr="00403EF3" w:rsidRDefault="00C8528E" w:rsidP="00733547">
      <w:pPr>
        <w:overflowPunct/>
        <w:autoSpaceDE/>
        <w:autoSpaceDN/>
        <w:adjustRightInd/>
        <w:jc w:val="lowKashida"/>
        <w:textAlignment w:val="auto"/>
        <w:rPr>
          <w:b/>
          <w:bCs/>
        </w:rPr>
      </w:pPr>
    </w:p>
    <w:p w:rsidR="00C849F7" w:rsidRPr="00403EF3" w:rsidRDefault="00C849F7" w:rsidP="00C849F7">
      <w:pPr>
        <w:rPr>
          <w:b/>
          <w:bCs/>
        </w:rPr>
      </w:pPr>
      <w:r w:rsidRPr="00403EF3">
        <w:rPr>
          <w:b/>
          <w:bCs/>
        </w:rPr>
        <w:t>A one–person– household:</w:t>
      </w:r>
    </w:p>
    <w:p w:rsidR="00C849F7" w:rsidRPr="00403EF3" w:rsidRDefault="00C849F7" w:rsidP="00C849F7">
      <w:pPr>
        <w:ind w:right="187"/>
      </w:pPr>
      <w:r w:rsidRPr="00403EF3">
        <w:t>It is the household comprised of one individual.</w:t>
      </w:r>
    </w:p>
    <w:p w:rsidR="00C62105" w:rsidRPr="00403EF3" w:rsidRDefault="00C62105" w:rsidP="00C8528E">
      <w:pPr>
        <w:overflowPunct/>
        <w:autoSpaceDE/>
        <w:autoSpaceDN/>
        <w:adjustRightInd/>
        <w:jc w:val="lowKashida"/>
        <w:textAlignment w:val="auto"/>
        <w:rPr>
          <w:b/>
          <w:bCs/>
        </w:rPr>
      </w:pPr>
    </w:p>
    <w:p w:rsidR="00C8528E" w:rsidRPr="00403EF3" w:rsidRDefault="00C8528E" w:rsidP="00C8528E">
      <w:pPr>
        <w:overflowPunct/>
        <w:autoSpaceDE/>
        <w:autoSpaceDN/>
        <w:adjustRightInd/>
        <w:jc w:val="lowKashida"/>
        <w:textAlignment w:val="auto"/>
        <w:rPr>
          <w:b/>
          <w:bCs/>
        </w:rPr>
      </w:pPr>
      <w:r w:rsidRPr="00403EF3">
        <w:rPr>
          <w:b/>
          <w:bCs/>
        </w:rPr>
        <w:t>Assets:</w:t>
      </w:r>
    </w:p>
    <w:p w:rsidR="00C8528E" w:rsidRPr="00403EF3" w:rsidRDefault="00C8528E" w:rsidP="00C8528E">
      <w:pPr>
        <w:overflowPunct/>
        <w:autoSpaceDE/>
        <w:autoSpaceDN/>
        <w:adjustRightInd/>
        <w:jc w:val="lowKashida"/>
        <w:textAlignment w:val="auto"/>
      </w:pPr>
      <w:r w:rsidRPr="00403EF3">
        <w:t>It is tangible or intangible (computer software, artistic original) that comes as an output of the production process .It is used frequently or continuously in other production process for more than one year period.</w:t>
      </w:r>
    </w:p>
    <w:p w:rsidR="00BF5130" w:rsidRPr="00403EF3" w:rsidRDefault="00BF5130" w:rsidP="00C8528E">
      <w:pPr>
        <w:overflowPunct/>
        <w:autoSpaceDE/>
        <w:autoSpaceDN/>
        <w:adjustRightInd/>
        <w:jc w:val="lowKashida"/>
        <w:textAlignment w:val="auto"/>
      </w:pPr>
    </w:p>
    <w:p w:rsidR="00BF5130" w:rsidRPr="00403EF3" w:rsidRDefault="00BF5130" w:rsidP="00BF5130">
      <w:pPr>
        <w:overflowPunct/>
        <w:autoSpaceDE/>
        <w:autoSpaceDN/>
        <w:adjustRightInd/>
        <w:jc w:val="lowKashida"/>
        <w:textAlignment w:val="auto"/>
        <w:rPr>
          <w:b/>
          <w:bCs/>
        </w:rPr>
      </w:pPr>
      <w:r w:rsidRPr="00403EF3">
        <w:rPr>
          <w:b/>
          <w:bCs/>
        </w:rPr>
        <w:t>Assault:</w:t>
      </w:r>
    </w:p>
    <w:p w:rsidR="00BF5130" w:rsidRPr="00403EF3" w:rsidRDefault="00BF5130" w:rsidP="00BF5130">
      <w:pPr>
        <w:overflowPunct/>
        <w:autoSpaceDE/>
        <w:autoSpaceDN/>
        <w:adjustRightInd/>
        <w:jc w:val="lowKashida"/>
        <w:textAlignment w:val="auto"/>
      </w:pPr>
      <w:r w:rsidRPr="00403EF3">
        <w:t xml:space="preserve"> Refers to physical attack against another person, including beating</w:t>
      </w:r>
      <w:proofErr w:type="spellStart"/>
      <w:r w:rsidRPr="00403EF3">
        <w:rPr>
          <w:rtl/>
        </w:rPr>
        <w:t>.</w:t>
      </w:r>
      <w:proofErr w:type="spellEnd"/>
      <w:r w:rsidRPr="00403EF3">
        <w:t xml:space="preserve"> Some criminal or penal codes distinguish between aggravated and simple assault depending on the degree of the resulting injury</w:t>
      </w:r>
      <w:proofErr w:type="spellStart"/>
      <w:r w:rsidRPr="00403EF3">
        <w:rPr>
          <w:rtl/>
        </w:rPr>
        <w:t>.</w:t>
      </w:r>
      <w:proofErr w:type="spellEnd"/>
      <w:r w:rsidRPr="00403EF3">
        <w:t xml:space="preserve"> For instance, aggravated assault involves attack with intentions to commit other crimes; attack under serious and inhuman conditions; the use of destructive weapons; attack on children; and any other dissolute attack. Simple assault involves attack not associated with criminal intentions, i.e. raising of a hand as a threat or unsuccessful attempt to beat…etc.</w:t>
      </w:r>
    </w:p>
    <w:p w:rsidR="00C8528E" w:rsidRPr="00403EF3" w:rsidRDefault="00C8528E"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Availability of Phone Line</w:t>
      </w:r>
      <w:r w:rsidR="00B81C57" w:rsidRPr="00403EF3">
        <w:rPr>
          <w:b/>
          <w:bCs/>
        </w:rPr>
        <w:t>:</w:t>
      </w:r>
    </w:p>
    <w:p w:rsidR="00C8528E" w:rsidRPr="00403EF3" w:rsidRDefault="00C8528E" w:rsidP="00C8528E">
      <w:pPr>
        <w:overflowPunct/>
        <w:autoSpaceDE/>
        <w:autoSpaceDN/>
        <w:adjustRightInd/>
        <w:jc w:val="lowKashida"/>
        <w:textAlignment w:val="auto"/>
      </w:pPr>
      <w:r w:rsidRPr="00403EF3">
        <w:t>This section refers to the phone line owned by the household.  (other than mobile phones).</w:t>
      </w:r>
    </w:p>
    <w:p w:rsidR="00C8528E" w:rsidRPr="00403EF3" w:rsidRDefault="00C8528E"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Availability of Private Car</w:t>
      </w:r>
      <w:r w:rsidR="00B81C57" w:rsidRPr="00403EF3">
        <w:rPr>
          <w:b/>
          <w:bCs/>
        </w:rPr>
        <w:t>:</w:t>
      </w:r>
    </w:p>
    <w:p w:rsidR="00C8528E" w:rsidRPr="00403EF3" w:rsidRDefault="00C8528E" w:rsidP="00C8528E">
      <w:pPr>
        <w:overflowPunct/>
        <w:autoSpaceDE/>
        <w:autoSpaceDN/>
        <w:adjustRightInd/>
        <w:jc w:val="lowKashida"/>
        <w:textAlignment w:val="auto"/>
      </w:pPr>
      <w:r w:rsidRPr="00403EF3">
        <w:t>This section refers to the private car owned by the household.</w:t>
      </w:r>
    </w:p>
    <w:p w:rsidR="00C8528E" w:rsidRPr="00403EF3" w:rsidRDefault="00C8528E"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Available Beds and Rooms</w:t>
      </w:r>
      <w:r w:rsidR="00B81C57" w:rsidRPr="00403EF3">
        <w:rPr>
          <w:b/>
          <w:bCs/>
        </w:rPr>
        <w:t>:</w:t>
      </w:r>
    </w:p>
    <w:p w:rsidR="00C8528E" w:rsidRPr="00403EF3" w:rsidRDefault="00C8528E" w:rsidP="00C8528E">
      <w:pPr>
        <w:overflowPunct/>
        <w:autoSpaceDE/>
        <w:autoSpaceDN/>
        <w:adjustRightInd/>
        <w:jc w:val="lowKashida"/>
        <w:textAlignment w:val="auto"/>
      </w:pPr>
      <w:r w:rsidRPr="00403EF3">
        <w:t>It refers to beds and rooms which are ready for use during the reference period. Closed rooms for maintenance or repairs are excluded.</w:t>
      </w:r>
    </w:p>
    <w:p w:rsidR="00B1008C" w:rsidRPr="00403EF3" w:rsidRDefault="00B1008C" w:rsidP="00C83B1D">
      <w:pPr>
        <w:overflowPunct/>
        <w:autoSpaceDE/>
        <w:autoSpaceDN/>
        <w:adjustRightInd/>
        <w:jc w:val="lowKashida"/>
        <w:textAlignment w:val="auto"/>
      </w:pPr>
    </w:p>
    <w:p w:rsidR="00C83B1D" w:rsidRPr="00403EF3" w:rsidRDefault="00C83B1D" w:rsidP="00C83B1D">
      <w:pPr>
        <w:overflowPunct/>
        <w:autoSpaceDE/>
        <w:autoSpaceDN/>
        <w:adjustRightInd/>
        <w:jc w:val="lowKashida"/>
        <w:textAlignment w:val="auto"/>
        <w:rPr>
          <w:b/>
          <w:bCs/>
        </w:rPr>
      </w:pPr>
      <w:r w:rsidRPr="00403EF3">
        <w:rPr>
          <w:b/>
          <w:bCs/>
        </w:rPr>
        <w:t>Average (rooms, beds) Occupancy:</w:t>
      </w:r>
    </w:p>
    <w:p w:rsidR="00C83B1D" w:rsidRPr="00403EF3" w:rsidRDefault="00C83B1D" w:rsidP="00C83B1D">
      <w:pPr>
        <w:overflowPunct/>
        <w:autoSpaceDE/>
        <w:autoSpaceDN/>
        <w:adjustRightInd/>
        <w:jc w:val="lowKashida"/>
        <w:textAlignment w:val="auto"/>
      </w:pPr>
      <w:r w:rsidRPr="00403EF3">
        <w:t>It is defined as the total number of occupied (rooms, beds) divided by number of days.</w:t>
      </w:r>
    </w:p>
    <w:p w:rsidR="003B6A5A" w:rsidRPr="00403EF3" w:rsidRDefault="003B6A5A" w:rsidP="00C849F7">
      <w:pPr>
        <w:overflowPunct/>
        <w:autoSpaceDE/>
        <w:autoSpaceDN/>
        <w:adjustRightInd/>
        <w:jc w:val="lowKashida"/>
        <w:textAlignment w:val="auto"/>
      </w:pPr>
    </w:p>
    <w:p w:rsidR="003B6A5A" w:rsidRPr="00403EF3" w:rsidRDefault="003B6A5A" w:rsidP="00C849F7">
      <w:pPr>
        <w:overflowPunct/>
        <w:autoSpaceDE/>
        <w:autoSpaceDN/>
        <w:adjustRightInd/>
        <w:jc w:val="lowKashida"/>
        <w:textAlignment w:val="auto"/>
      </w:pPr>
    </w:p>
    <w:p w:rsidR="003B6A5A" w:rsidRPr="00403EF3" w:rsidRDefault="003B6A5A" w:rsidP="00C849F7">
      <w:pPr>
        <w:overflowPunct/>
        <w:autoSpaceDE/>
        <w:autoSpaceDN/>
        <w:adjustRightInd/>
        <w:jc w:val="lowKashida"/>
        <w:textAlignment w:val="auto"/>
      </w:pPr>
    </w:p>
    <w:p w:rsidR="00C849F7" w:rsidRPr="00403EF3" w:rsidRDefault="00C849F7" w:rsidP="00C849F7">
      <w:pPr>
        <w:overflowPunct/>
        <w:autoSpaceDE/>
        <w:autoSpaceDN/>
        <w:adjustRightInd/>
        <w:jc w:val="lowKashida"/>
        <w:textAlignment w:val="auto"/>
        <w:rPr>
          <w:b/>
          <w:bCs/>
        </w:rPr>
      </w:pPr>
      <w:r w:rsidRPr="00403EF3">
        <w:rPr>
          <w:b/>
          <w:bCs/>
        </w:rPr>
        <w:lastRenderedPageBreak/>
        <w:t>Average Household Size:</w:t>
      </w:r>
    </w:p>
    <w:p w:rsidR="00C849F7" w:rsidRPr="00403EF3" w:rsidRDefault="00C849F7" w:rsidP="00C849F7">
      <w:pPr>
        <w:overflowPunct/>
        <w:autoSpaceDE/>
        <w:autoSpaceDN/>
        <w:adjustRightInd/>
        <w:jc w:val="lowKashida"/>
        <w:textAlignment w:val="auto"/>
      </w:pPr>
      <w:r w:rsidRPr="00403EF3">
        <w:t>It refers to the average number of household members calculated through dividing the total number of members for a certain category by the number of households for that particular category.</w:t>
      </w:r>
    </w:p>
    <w:p w:rsidR="00C8528E" w:rsidRPr="00403EF3" w:rsidRDefault="00C8528E"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Average Housing Density</w:t>
      </w:r>
      <w:r w:rsidR="00B81C57" w:rsidRPr="00403EF3">
        <w:rPr>
          <w:b/>
          <w:bCs/>
        </w:rPr>
        <w:t>:</w:t>
      </w:r>
      <w:r w:rsidRPr="00403EF3">
        <w:rPr>
          <w:b/>
          <w:bCs/>
        </w:rPr>
        <w:t xml:space="preserve">    </w:t>
      </w:r>
    </w:p>
    <w:p w:rsidR="00C8528E" w:rsidRPr="00403EF3" w:rsidRDefault="00C8528E" w:rsidP="00C8528E">
      <w:pPr>
        <w:overflowPunct/>
        <w:autoSpaceDE/>
        <w:autoSpaceDN/>
        <w:adjustRightInd/>
        <w:jc w:val="lowKashida"/>
        <w:textAlignment w:val="auto"/>
      </w:pPr>
      <w:r w:rsidRPr="00403EF3">
        <w:t>This refers to the average number of persons living in the room. This average is calculated by dividing the total number of individuals of a certain category from households by the total number of rooms for that particular category.</w:t>
      </w:r>
    </w:p>
    <w:p w:rsidR="00C8528E" w:rsidRPr="00403EF3" w:rsidRDefault="00C8528E"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Average Length of Stay</w:t>
      </w:r>
      <w:r w:rsidR="00B81C57" w:rsidRPr="00403EF3">
        <w:rPr>
          <w:b/>
          <w:bCs/>
        </w:rPr>
        <w:t>:</w:t>
      </w:r>
      <w:r w:rsidRPr="00403EF3">
        <w:rPr>
          <w:b/>
          <w:bCs/>
        </w:rPr>
        <w:t xml:space="preserve">    </w:t>
      </w:r>
    </w:p>
    <w:p w:rsidR="00C8528E" w:rsidRPr="00403EF3" w:rsidRDefault="00C8528E" w:rsidP="00C8528E">
      <w:pPr>
        <w:overflowPunct/>
        <w:autoSpaceDE/>
        <w:autoSpaceDN/>
        <w:adjustRightInd/>
        <w:jc w:val="lowKashida"/>
        <w:textAlignment w:val="auto"/>
      </w:pPr>
      <w:r w:rsidRPr="00403EF3">
        <w:t>Represents the total of guest nights by nationality divided by number of guests of the same nationality.</w:t>
      </w:r>
    </w:p>
    <w:p w:rsidR="00C8528E" w:rsidRPr="00403EF3" w:rsidRDefault="00C8528E" w:rsidP="00C8528E">
      <w:pPr>
        <w:overflowPunct/>
        <w:autoSpaceDE/>
        <w:autoSpaceDN/>
        <w:adjustRightInd/>
        <w:jc w:val="lowKashida"/>
        <w:textAlignment w:val="auto"/>
      </w:pPr>
    </w:p>
    <w:p w:rsidR="001F38BA" w:rsidRPr="00403EF3" w:rsidRDefault="001F38BA" w:rsidP="00C8528E">
      <w:pPr>
        <w:overflowPunct/>
        <w:autoSpaceDE/>
        <w:autoSpaceDN/>
        <w:adjustRightInd/>
        <w:jc w:val="lowKashida"/>
        <w:textAlignment w:val="auto"/>
        <w:rPr>
          <w:rFonts w:cs="Simplified Arabic"/>
          <w:b/>
          <w:bCs/>
          <w:sz w:val="56"/>
          <w:szCs w:val="56"/>
        </w:rPr>
      </w:pPr>
      <w:r w:rsidRPr="00403EF3">
        <w:rPr>
          <w:rFonts w:cs="Simplified Arabic"/>
          <w:b/>
          <w:bCs/>
          <w:sz w:val="56"/>
          <w:szCs w:val="56"/>
        </w:rPr>
        <w:t>B</w:t>
      </w:r>
    </w:p>
    <w:p w:rsidR="001C1423" w:rsidRPr="00403EF3" w:rsidRDefault="001C1423" w:rsidP="001C1423">
      <w:pPr>
        <w:overflowPunct/>
        <w:autoSpaceDE/>
        <w:autoSpaceDN/>
        <w:adjustRightInd/>
        <w:jc w:val="lowKashida"/>
        <w:textAlignment w:val="auto"/>
        <w:rPr>
          <w:b/>
          <w:bCs/>
        </w:rPr>
      </w:pPr>
      <w:r w:rsidRPr="00403EF3">
        <w:rPr>
          <w:rFonts w:cs="Simplified Arabic"/>
          <w:b/>
          <w:bCs/>
        </w:rPr>
        <w:t>Base Period</w:t>
      </w:r>
      <w:r w:rsidRPr="00403EF3">
        <w:rPr>
          <w:b/>
          <w:bCs/>
        </w:rPr>
        <w:t>:</w:t>
      </w:r>
    </w:p>
    <w:p w:rsidR="001C1423" w:rsidRPr="00403EF3" w:rsidRDefault="001C1423" w:rsidP="001C1423">
      <w:pPr>
        <w:overflowPunct/>
        <w:autoSpaceDE/>
        <w:autoSpaceDN/>
        <w:adjustRightInd/>
        <w:jc w:val="lowKashida"/>
        <w:textAlignment w:val="auto"/>
      </w:pPr>
      <w:r w:rsidRPr="00403EF3">
        <w:t>Refers to the period with which the current period is compared.</w:t>
      </w:r>
    </w:p>
    <w:p w:rsidR="001C1423" w:rsidRPr="00403EF3" w:rsidRDefault="001C1423" w:rsidP="001C1423">
      <w:pPr>
        <w:overflowPunct/>
        <w:autoSpaceDE/>
        <w:autoSpaceDN/>
        <w:adjustRightInd/>
        <w:jc w:val="lowKashida"/>
        <w:textAlignment w:val="auto"/>
      </w:pPr>
    </w:p>
    <w:p w:rsidR="001C1423" w:rsidRPr="00403EF3" w:rsidRDefault="001C1423" w:rsidP="001C1423">
      <w:pPr>
        <w:overflowPunct/>
        <w:autoSpaceDE/>
        <w:autoSpaceDN/>
        <w:adjustRightInd/>
        <w:jc w:val="lowKashida"/>
        <w:textAlignment w:val="auto"/>
        <w:rPr>
          <w:b/>
          <w:bCs/>
        </w:rPr>
      </w:pPr>
      <w:r w:rsidRPr="00403EF3">
        <w:rPr>
          <w:rFonts w:cs="Simplified Arabic"/>
          <w:b/>
          <w:bCs/>
        </w:rPr>
        <w:t>Base Prices:</w:t>
      </w:r>
    </w:p>
    <w:p w:rsidR="001C1423" w:rsidRPr="00403EF3" w:rsidRDefault="001C1423" w:rsidP="001C1423">
      <w:pPr>
        <w:overflowPunct/>
        <w:autoSpaceDE/>
        <w:autoSpaceDN/>
        <w:adjustRightInd/>
        <w:jc w:val="lowKashida"/>
        <w:textAlignment w:val="auto"/>
      </w:pPr>
      <w:r w:rsidRPr="00403EF3">
        <w:t>Refers to the prices of goods and services in a period in which current prices are compared with.</w:t>
      </w:r>
    </w:p>
    <w:p w:rsidR="00C8528E" w:rsidRPr="00403EF3" w:rsidRDefault="00C8528E" w:rsidP="00C8528E">
      <w:pPr>
        <w:overflowPunct/>
        <w:autoSpaceDE/>
        <w:autoSpaceDN/>
        <w:adjustRightInd/>
        <w:jc w:val="lowKashida"/>
        <w:textAlignment w:val="auto"/>
      </w:pPr>
    </w:p>
    <w:p w:rsidR="00DA39D4" w:rsidRPr="00403EF3" w:rsidRDefault="00DA39D4" w:rsidP="00DA39D4">
      <w:pPr>
        <w:overflowPunct/>
        <w:autoSpaceDE/>
        <w:autoSpaceDN/>
        <w:adjustRightInd/>
        <w:jc w:val="lowKashida"/>
        <w:textAlignment w:val="auto"/>
        <w:rPr>
          <w:b/>
          <w:bCs/>
        </w:rPr>
      </w:pPr>
      <w:r w:rsidRPr="00403EF3">
        <w:rPr>
          <w:b/>
          <w:bCs/>
        </w:rPr>
        <w:t>Bed:</w:t>
      </w:r>
    </w:p>
    <w:p w:rsidR="00DA39D4" w:rsidRPr="00403EF3" w:rsidRDefault="00DA39D4" w:rsidP="00DA39D4">
      <w:pPr>
        <w:overflowPunct/>
        <w:autoSpaceDE/>
        <w:autoSpaceDN/>
        <w:adjustRightInd/>
        <w:jc w:val="lowKashida"/>
        <w:textAlignment w:val="auto"/>
      </w:pPr>
      <w:r w:rsidRPr="00403EF3">
        <w:t>Available beds in room and hospital halls, which are occupied by patients for at least 24 continuous hours for receiving medical care.</w:t>
      </w:r>
    </w:p>
    <w:p w:rsidR="00C8528E" w:rsidRPr="00403EF3" w:rsidRDefault="00C8528E"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Bed Occupancy</w:t>
      </w:r>
      <w:r w:rsidR="00B81C57" w:rsidRPr="00403EF3">
        <w:rPr>
          <w:b/>
          <w:bCs/>
        </w:rPr>
        <w:t>:</w:t>
      </w:r>
    </w:p>
    <w:p w:rsidR="00C8528E" w:rsidRPr="00403EF3" w:rsidRDefault="00C8528E" w:rsidP="00C8528E">
      <w:pPr>
        <w:overflowPunct/>
        <w:autoSpaceDE/>
        <w:autoSpaceDN/>
        <w:adjustRightInd/>
        <w:jc w:val="lowKashida"/>
        <w:textAlignment w:val="auto"/>
      </w:pPr>
      <w:r w:rsidRPr="00403EF3">
        <w:t>Number of booked and paid beds. Such beds are considered occupied whether they were actually used or not.</w:t>
      </w:r>
    </w:p>
    <w:p w:rsidR="00C8528E" w:rsidRPr="00403EF3" w:rsidRDefault="00C8528E" w:rsidP="00C8528E">
      <w:pPr>
        <w:overflowPunct/>
        <w:autoSpaceDE/>
        <w:autoSpaceDN/>
        <w:adjustRightInd/>
        <w:jc w:val="lowKashida"/>
        <w:textAlignment w:val="auto"/>
      </w:pPr>
    </w:p>
    <w:p w:rsidR="003B13DF" w:rsidRPr="00403EF3" w:rsidRDefault="003B13DF" w:rsidP="003B13DF">
      <w:pPr>
        <w:overflowPunct/>
        <w:autoSpaceDE/>
        <w:autoSpaceDN/>
        <w:adjustRightInd/>
        <w:jc w:val="lowKashida"/>
        <w:textAlignment w:val="auto"/>
        <w:rPr>
          <w:b/>
          <w:bCs/>
        </w:rPr>
      </w:pPr>
      <w:r w:rsidRPr="00403EF3">
        <w:rPr>
          <w:b/>
          <w:bCs/>
        </w:rPr>
        <w:t xml:space="preserve">Bed Occupancy Rate:    </w:t>
      </w:r>
    </w:p>
    <w:p w:rsidR="003B13DF" w:rsidRPr="00403EF3" w:rsidRDefault="003B13DF" w:rsidP="003B13DF">
      <w:pPr>
        <w:overflowPunct/>
        <w:autoSpaceDE/>
        <w:autoSpaceDN/>
        <w:adjustRightInd/>
        <w:jc w:val="lowKashida"/>
        <w:textAlignment w:val="auto"/>
      </w:pPr>
      <w:r w:rsidRPr="00403EF3">
        <w:t>Hospitalization days for admitted patients divided by number of beds multiplied by days of year.</w:t>
      </w:r>
    </w:p>
    <w:p w:rsidR="00C8528E" w:rsidRPr="00403EF3" w:rsidRDefault="00C8528E"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Building</w:t>
      </w:r>
      <w:r w:rsidR="00B81C57" w:rsidRPr="00403EF3">
        <w:rPr>
          <w:b/>
          <w:bCs/>
        </w:rPr>
        <w:t>:</w:t>
      </w:r>
    </w:p>
    <w:p w:rsidR="00C8528E" w:rsidRPr="00403EF3" w:rsidRDefault="00C8528E" w:rsidP="00C8528E">
      <w:pPr>
        <w:overflowPunct/>
        <w:autoSpaceDE/>
        <w:autoSpaceDN/>
        <w:adjustRightInd/>
        <w:jc w:val="lowKashida"/>
        <w:textAlignment w:val="auto"/>
      </w:pPr>
      <w:r w:rsidRPr="00403EF3">
        <w:t>The building is defined as any fixed construction that is temporarily or permanently erected on the surface of the earth or water. The building is surrounded by four walls or with at least one completed ceiling .</w:t>
      </w:r>
    </w:p>
    <w:p w:rsidR="00B1008C" w:rsidRPr="00403EF3" w:rsidRDefault="00B1008C"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Building Ownership</w:t>
      </w:r>
      <w:r w:rsidR="00B81C57" w:rsidRPr="00403EF3">
        <w:rPr>
          <w:b/>
          <w:bCs/>
        </w:rPr>
        <w:t>:</w:t>
      </w:r>
    </w:p>
    <w:p w:rsidR="00C8528E" w:rsidRPr="00403EF3" w:rsidRDefault="00C8528E" w:rsidP="00C8528E">
      <w:pPr>
        <w:overflowPunct/>
        <w:autoSpaceDE/>
        <w:autoSpaceDN/>
        <w:adjustRightInd/>
        <w:jc w:val="lowKashida"/>
        <w:textAlignment w:val="auto"/>
      </w:pPr>
      <w:r w:rsidRPr="00403EF3">
        <w:t>Private, Governmental, Local Authority, Cooperative Society, Charitable Society, Other.</w:t>
      </w:r>
    </w:p>
    <w:p w:rsidR="00C8528E" w:rsidRPr="00403EF3" w:rsidRDefault="00C8528E"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Building Utilization</w:t>
      </w:r>
      <w:r w:rsidR="00B81C57" w:rsidRPr="00403EF3">
        <w:rPr>
          <w:b/>
          <w:bCs/>
        </w:rPr>
        <w:t>:</w:t>
      </w:r>
    </w:p>
    <w:p w:rsidR="00C8528E" w:rsidRPr="00403EF3" w:rsidRDefault="00C8528E" w:rsidP="00C8528E">
      <w:pPr>
        <w:overflowPunct/>
        <w:autoSpaceDE/>
        <w:autoSpaceDN/>
        <w:adjustRightInd/>
        <w:jc w:val="lowKashida"/>
        <w:textAlignment w:val="auto"/>
      </w:pPr>
      <w:r w:rsidRPr="00403EF3">
        <w:t>Residential, Non-Residential, The boundary wall.</w:t>
      </w:r>
    </w:p>
    <w:p w:rsidR="00C8528E" w:rsidRPr="00403EF3" w:rsidRDefault="00C8528E" w:rsidP="00C8528E">
      <w:pPr>
        <w:overflowPunct/>
        <w:autoSpaceDE/>
        <w:autoSpaceDN/>
        <w:adjustRightInd/>
        <w:jc w:val="lowKashida"/>
        <w:textAlignment w:val="auto"/>
        <w:rPr>
          <w:b/>
          <w:bCs/>
        </w:rPr>
      </w:pPr>
      <w:r w:rsidRPr="00403EF3">
        <w:rPr>
          <w:b/>
          <w:bCs/>
        </w:rPr>
        <w:lastRenderedPageBreak/>
        <w:t>Built –Up land in Occupation Sites</w:t>
      </w:r>
      <w:r w:rsidR="00B81C57" w:rsidRPr="00403EF3">
        <w:rPr>
          <w:b/>
          <w:bCs/>
        </w:rPr>
        <w:t>:</w:t>
      </w:r>
    </w:p>
    <w:p w:rsidR="00C8528E" w:rsidRPr="00403EF3" w:rsidRDefault="00C8528E" w:rsidP="00C8528E">
      <w:pPr>
        <w:overflowPunct/>
        <w:autoSpaceDE/>
        <w:autoSpaceDN/>
        <w:adjustRightInd/>
        <w:jc w:val="lowKashida"/>
        <w:textAlignment w:val="auto"/>
      </w:pPr>
      <w:r w:rsidRPr="00403EF3">
        <w:t>It refers to all areas of human activity within a settlement including built- up areas, service facilities, public parks, squares, and roads. It excludes any land that is planned for construction according to the master plan of the occupation site or confiscated land to be annexed later to the occupation site.</w:t>
      </w:r>
    </w:p>
    <w:p w:rsidR="00C8528E" w:rsidRPr="00403EF3" w:rsidRDefault="00C8528E"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Bypass Road</w:t>
      </w:r>
      <w:r w:rsidR="00B81C57" w:rsidRPr="00403EF3">
        <w:rPr>
          <w:b/>
          <w:bCs/>
        </w:rPr>
        <w:t>:</w:t>
      </w:r>
    </w:p>
    <w:p w:rsidR="00C8528E" w:rsidRPr="00403EF3" w:rsidRDefault="00C8528E" w:rsidP="00C8528E">
      <w:pPr>
        <w:overflowPunct/>
        <w:autoSpaceDE/>
        <w:autoSpaceDN/>
        <w:adjustRightInd/>
        <w:jc w:val="lowKashida"/>
        <w:textAlignment w:val="auto"/>
      </w:pPr>
      <w:r w:rsidRPr="00403EF3">
        <w:t>It is a road Constructed by Israeli Occupation to link the Settlements with each other and with Israel.</w:t>
      </w:r>
    </w:p>
    <w:p w:rsidR="00A97366" w:rsidRPr="00403EF3" w:rsidRDefault="00A97366" w:rsidP="00C8528E">
      <w:pPr>
        <w:overflowPunct/>
        <w:autoSpaceDE/>
        <w:autoSpaceDN/>
        <w:adjustRightInd/>
        <w:jc w:val="lowKashida"/>
        <w:textAlignment w:val="auto"/>
      </w:pPr>
    </w:p>
    <w:p w:rsidR="00A97366" w:rsidRPr="00403EF3" w:rsidRDefault="00A97366" w:rsidP="00A97366">
      <w:pPr>
        <w:rPr>
          <w:b/>
          <w:bCs/>
        </w:rPr>
      </w:pPr>
      <w:r w:rsidRPr="00403EF3">
        <w:rPr>
          <w:b/>
          <w:bCs/>
        </w:rPr>
        <w:t>Bribery:</w:t>
      </w:r>
    </w:p>
    <w:p w:rsidR="00A97366" w:rsidRPr="00403EF3" w:rsidRDefault="00A97366" w:rsidP="00A97366">
      <w:pPr>
        <w:overflowPunct/>
        <w:autoSpaceDE/>
        <w:autoSpaceDN/>
        <w:adjustRightInd/>
        <w:jc w:val="lowKashida"/>
        <w:textAlignment w:val="auto"/>
      </w:pPr>
      <w:r w:rsidRPr="00403EF3">
        <w:t>To obtain money or other benefits for the implementation of an action or to refrain from implementing it in violation of</w:t>
      </w:r>
      <w:r w:rsidRPr="00403EF3">
        <w:rPr>
          <w:rtl/>
        </w:rPr>
        <w:t xml:space="preserve"> </w:t>
      </w:r>
      <w:r w:rsidRPr="00403EF3">
        <w:t>accepted practices.</w:t>
      </w:r>
    </w:p>
    <w:p w:rsidR="00A97366" w:rsidRPr="00403EF3" w:rsidRDefault="00A97366" w:rsidP="00C8528E">
      <w:pPr>
        <w:overflowPunct/>
        <w:autoSpaceDE/>
        <w:autoSpaceDN/>
        <w:adjustRightInd/>
        <w:jc w:val="lowKashida"/>
        <w:textAlignment w:val="auto"/>
        <w:rPr>
          <w:sz w:val="18"/>
          <w:szCs w:val="18"/>
        </w:rPr>
      </w:pPr>
    </w:p>
    <w:p w:rsidR="001F38BA" w:rsidRPr="00403EF3" w:rsidRDefault="001F38BA" w:rsidP="00C8528E">
      <w:pPr>
        <w:overflowPunct/>
        <w:autoSpaceDE/>
        <w:autoSpaceDN/>
        <w:adjustRightInd/>
        <w:jc w:val="lowKashida"/>
        <w:textAlignment w:val="auto"/>
        <w:rPr>
          <w:b/>
          <w:bCs/>
          <w:sz w:val="56"/>
          <w:szCs w:val="56"/>
        </w:rPr>
      </w:pPr>
      <w:r w:rsidRPr="00403EF3">
        <w:rPr>
          <w:b/>
          <w:bCs/>
          <w:sz w:val="56"/>
          <w:szCs w:val="56"/>
        </w:rPr>
        <w:t>C</w:t>
      </w:r>
    </w:p>
    <w:p w:rsidR="0073110D" w:rsidRPr="00403EF3" w:rsidRDefault="0073110D" w:rsidP="0073110D">
      <w:pPr>
        <w:overflowPunct/>
        <w:autoSpaceDE/>
        <w:autoSpaceDN/>
        <w:adjustRightInd/>
        <w:jc w:val="lowKashida"/>
        <w:textAlignment w:val="auto"/>
        <w:rPr>
          <w:b/>
          <w:bCs/>
        </w:rPr>
      </w:pPr>
      <w:r w:rsidRPr="00403EF3">
        <w:rPr>
          <w:b/>
          <w:bCs/>
        </w:rPr>
        <w:t>Clearance Voucher for the Value Added Tax:</w:t>
      </w:r>
    </w:p>
    <w:p w:rsidR="0073110D" w:rsidRPr="00403EF3" w:rsidRDefault="0073110D" w:rsidP="0073110D">
      <w:pPr>
        <w:overflowPunct/>
        <w:autoSpaceDE/>
        <w:autoSpaceDN/>
        <w:adjustRightInd/>
        <w:jc w:val="lowKashida"/>
        <w:textAlignment w:val="auto"/>
      </w:pPr>
      <w:r w:rsidRPr="00403EF3">
        <w:t>It is a unified invoice for both Israeli and Palestinian parties.  On it appears the name of the Authorized from both parties, his taxation Number; the exchanged material, the invoice Number and the value added taxation. This shows the movement of trade exchange between the Palestinian territory and Israel only.</w:t>
      </w:r>
    </w:p>
    <w:p w:rsidR="00C8528E" w:rsidRPr="00403EF3" w:rsidRDefault="00C8528E" w:rsidP="00C8528E">
      <w:pPr>
        <w:overflowPunct/>
        <w:autoSpaceDE/>
        <w:autoSpaceDN/>
        <w:adjustRightInd/>
        <w:jc w:val="lowKashida"/>
        <w:textAlignment w:val="auto"/>
      </w:pPr>
    </w:p>
    <w:p w:rsidR="00723B9F" w:rsidRPr="00403EF3" w:rsidRDefault="00723B9F" w:rsidP="00723B9F">
      <w:pPr>
        <w:overflowPunct/>
        <w:autoSpaceDE/>
        <w:autoSpaceDN/>
        <w:adjustRightInd/>
        <w:jc w:val="lowKashida"/>
        <w:textAlignment w:val="auto"/>
        <w:rPr>
          <w:b/>
          <w:bCs/>
        </w:rPr>
      </w:pPr>
      <w:r w:rsidRPr="00403EF3">
        <w:rPr>
          <w:b/>
          <w:bCs/>
        </w:rPr>
        <w:t xml:space="preserve">Communication disability/difficulty: </w:t>
      </w:r>
    </w:p>
    <w:p w:rsidR="00723B9F" w:rsidRPr="00403EF3" w:rsidRDefault="00723B9F" w:rsidP="00723B9F">
      <w:pPr>
        <w:ind w:right="121"/>
        <w:jc w:val="both"/>
        <w:textAlignment w:val="top"/>
      </w:pPr>
      <w:r w:rsidRPr="00403EF3">
        <w:t xml:space="preserve">Inability to exchange information and ideas with others and engage with them through the use of speech, or use signs, or write the information they want to share with others. This may be due to the result of a deficiency in hearing or speech, or lack of intellectual capacity to interpret and understand others. </w:t>
      </w:r>
    </w:p>
    <w:p w:rsidR="004C18CC" w:rsidRPr="00403EF3" w:rsidRDefault="004C18CC" w:rsidP="004C18CC">
      <w:pPr>
        <w:overflowPunct/>
        <w:autoSpaceDE/>
        <w:autoSpaceDN/>
        <w:adjustRightInd/>
        <w:jc w:val="lowKashida"/>
        <w:textAlignment w:val="auto"/>
        <w:rPr>
          <w:b/>
          <w:bCs/>
        </w:rPr>
      </w:pPr>
    </w:p>
    <w:p w:rsidR="004C18CC" w:rsidRPr="00403EF3" w:rsidRDefault="004C18CC" w:rsidP="004C18CC">
      <w:pPr>
        <w:overflowPunct/>
        <w:autoSpaceDE/>
        <w:autoSpaceDN/>
        <w:adjustRightInd/>
        <w:jc w:val="lowKashida"/>
        <w:textAlignment w:val="auto"/>
        <w:rPr>
          <w:b/>
          <w:bCs/>
        </w:rPr>
      </w:pPr>
      <w:r w:rsidRPr="00403EF3">
        <w:rPr>
          <w:b/>
          <w:bCs/>
        </w:rPr>
        <w:t>Cognition Disability (Remembering and concentrating):</w:t>
      </w:r>
    </w:p>
    <w:p w:rsidR="004C18CC" w:rsidRPr="00403EF3" w:rsidRDefault="004C18CC" w:rsidP="004C18CC">
      <w:pPr>
        <w:ind w:right="121"/>
        <w:jc w:val="both"/>
      </w:pPr>
      <w:r w:rsidRPr="00403EF3">
        <w:t>Includes difficulties in the following: memory, concentration, decision-making, understanding speech, reading, identifying individuals, directions and using a map, calculations, reading and thinking, such as individuals who have difficulty in understanding and performing daily activities. For example, finds it difficult to find locations, cannot focus on work, or forgets where they are or forgets which month it is, forgets to take medication or to eat, lacks understanding and knowledge of what is going on around him. It also includes the person's inability to understand things or deal with others.  It includes forgetting to do something important, people who suffer from lack of memory like where things have been put in the house, as well as difficulty in concentration on doing things for more than 10 minutes.</w:t>
      </w:r>
    </w:p>
    <w:p w:rsidR="003B6A5A" w:rsidRPr="00403EF3" w:rsidRDefault="003B6A5A" w:rsidP="004C18CC">
      <w:pPr>
        <w:ind w:right="121"/>
        <w:jc w:val="both"/>
      </w:pPr>
    </w:p>
    <w:p w:rsidR="00304781" w:rsidRPr="00403EF3" w:rsidRDefault="00304781" w:rsidP="00304781">
      <w:pPr>
        <w:overflowPunct/>
        <w:autoSpaceDE/>
        <w:autoSpaceDN/>
        <w:adjustRightInd/>
        <w:jc w:val="lowKashida"/>
        <w:textAlignment w:val="auto"/>
        <w:rPr>
          <w:b/>
          <w:bCs/>
        </w:rPr>
      </w:pPr>
      <w:r w:rsidRPr="00403EF3">
        <w:rPr>
          <w:b/>
          <w:bCs/>
        </w:rPr>
        <w:t>Consumption:</w:t>
      </w:r>
    </w:p>
    <w:p w:rsidR="00304781" w:rsidRPr="00403EF3" w:rsidRDefault="003B6A5A" w:rsidP="00304781">
      <w:pPr>
        <w:overflowPunct/>
        <w:autoSpaceDE/>
        <w:autoSpaceDN/>
        <w:adjustRightInd/>
        <w:jc w:val="lowKashida"/>
        <w:textAlignment w:val="auto"/>
      </w:pPr>
      <w:r w:rsidRPr="00403EF3">
        <w:t xml:space="preserve">Includes the </w:t>
      </w:r>
      <w:proofErr w:type="spellStart"/>
      <w:r w:rsidRPr="00403EF3">
        <w:t>following:</w:t>
      </w:r>
      <w:r w:rsidR="00304781" w:rsidRPr="00403EF3">
        <w:t>Cash</w:t>
      </w:r>
      <w:proofErr w:type="spellEnd"/>
      <w:r w:rsidR="00304781" w:rsidRPr="00403EF3">
        <w:t xml:space="preserve"> spent on purchase of goods and services for living purposes. The value of goods and service payments or part of payme</w:t>
      </w:r>
      <w:r w:rsidRPr="00403EF3">
        <w:t xml:space="preserve">nts received from the </w:t>
      </w:r>
      <w:proofErr w:type="spellStart"/>
      <w:r w:rsidRPr="00403EF3">
        <w:t>employer.</w:t>
      </w:r>
      <w:r w:rsidR="00304781" w:rsidRPr="00403EF3">
        <w:t>Estimated</w:t>
      </w:r>
      <w:proofErr w:type="spellEnd"/>
      <w:r w:rsidR="00304781" w:rsidRPr="00403EF3">
        <w:t xml:space="preserve"> rent value of the dwelling.</w:t>
      </w:r>
    </w:p>
    <w:p w:rsidR="003B6A5A" w:rsidRPr="00403EF3" w:rsidRDefault="003B6A5A" w:rsidP="00C8528E">
      <w:pPr>
        <w:overflowPunct/>
        <w:autoSpaceDE/>
        <w:autoSpaceDN/>
        <w:adjustRightInd/>
        <w:jc w:val="lowKashida"/>
        <w:textAlignment w:val="auto"/>
      </w:pPr>
    </w:p>
    <w:p w:rsidR="003B6A5A" w:rsidRPr="00403EF3" w:rsidRDefault="003B6A5A"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lastRenderedPageBreak/>
        <w:t>Compensations of Employees</w:t>
      </w:r>
      <w:r w:rsidR="00B81C57" w:rsidRPr="00403EF3">
        <w:rPr>
          <w:b/>
          <w:bCs/>
        </w:rPr>
        <w:t>:</w:t>
      </w:r>
      <w:r w:rsidRPr="00403EF3">
        <w:rPr>
          <w:b/>
          <w:bCs/>
        </w:rPr>
        <w:t xml:space="preserve">    </w:t>
      </w:r>
    </w:p>
    <w:p w:rsidR="00C8528E" w:rsidRPr="00403EF3" w:rsidRDefault="00C8528E" w:rsidP="00C8528E">
      <w:pPr>
        <w:overflowPunct/>
        <w:autoSpaceDE/>
        <w:autoSpaceDN/>
        <w:adjustRightInd/>
        <w:jc w:val="lowKashida"/>
        <w:textAlignment w:val="auto"/>
      </w:pPr>
      <w:r w:rsidRPr="00403EF3">
        <w:t>Compensation of employees is the total remuneration, in cash or in kind, including social security contributions, payable by an enterprise to an employee in return for work done by the latter.</w:t>
      </w:r>
    </w:p>
    <w:p w:rsidR="00694652" w:rsidRPr="00403EF3" w:rsidRDefault="00694652" w:rsidP="00C8528E">
      <w:pPr>
        <w:overflowPunct/>
        <w:autoSpaceDE/>
        <w:autoSpaceDN/>
        <w:adjustRightInd/>
        <w:jc w:val="lowKashida"/>
        <w:textAlignment w:val="auto"/>
      </w:pPr>
    </w:p>
    <w:p w:rsidR="00943BA8" w:rsidRPr="00403EF3" w:rsidRDefault="00943BA8" w:rsidP="00943BA8">
      <w:pPr>
        <w:overflowPunct/>
        <w:autoSpaceDE/>
        <w:autoSpaceDN/>
        <w:adjustRightInd/>
        <w:jc w:val="lowKashida"/>
        <w:textAlignment w:val="auto"/>
        <w:rPr>
          <w:b/>
          <w:bCs/>
        </w:rPr>
      </w:pPr>
      <w:r w:rsidRPr="00403EF3">
        <w:rPr>
          <w:b/>
          <w:bCs/>
        </w:rPr>
        <w:t xml:space="preserve">Composite Household: </w:t>
      </w:r>
    </w:p>
    <w:p w:rsidR="00943BA8" w:rsidRPr="00403EF3" w:rsidRDefault="00943BA8" w:rsidP="00943BA8">
      <w:pPr>
        <w:ind w:right="127" w:firstLine="13"/>
        <w:jc w:val="lowKashida"/>
      </w:pPr>
      <w:r w:rsidRPr="00403EF3">
        <w:t>Refers to household consisting of at least one nuclear household with other non-relatives.</w:t>
      </w:r>
    </w:p>
    <w:p w:rsidR="00977EE2" w:rsidRPr="00403EF3" w:rsidRDefault="00977EE2" w:rsidP="00943BA8">
      <w:pPr>
        <w:ind w:right="127" w:firstLine="13"/>
        <w:jc w:val="lowKashida"/>
      </w:pPr>
    </w:p>
    <w:p w:rsidR="00C8528E" w:rsidRPr="00403EF3" w:rsidRDefault="00C8528E" w:rsidP="00C8528E">
      <w:pPr>
        <w:overflowPunct/>
        <w:autoSpaceDE/>
        <w:autoSpaceDN/>
        <w:adjustRightInd/>
        <w:jc w:val="lowKashida"/>
        <w:textAlignment w:val="auto"/>
        <w:rPr>
          <w:b/>
          <w:bCs/>
        </w:rPr>
      </w:pPr>
      <w:r w:rsidRPr="00403EF3">
        <w:rPr>
          <w:b/>
          <w:bCs/>
        </w:rPr>
        <w:t>Computer Use</w:t>
      </w:r>
      <w:r w:rsidR="00B81C57" w:rsidRPr="00403EF3">
        <w:rPr>
          <w:b/>
          <w:bCs/>
        </w:rPr>
        <w:t>:</w:t>
      </w:r>
    </w:p>
    <w:p w:rsidR="00C8528E" w:rsidRPr="00403EF3" w:rsidRDefault="00C8528E" w:rsidP="00C8528E">
      <w:pPr>
        <w:overflowPunct/>
        <w:autoSpaceDE/>
        <w:autoSpaceDN/>
        <w:adjustRightInd/>
        <w:jc w:val="lowKashida"/>
        <w:textAlignment w:val="auto"/>
      </w:pPr>
      <w:r w:rsidRPr="00403EF3">
        <w:t>It is defined for this survey’s  purposes as the basic uses of the computer (during the last twelve months), such as: opening the computer and files, creating, copying, pasting, and saving files.</w:t>
      </w:r>
    </w:p>
    <w:p w:rsidR="00C8528E" w:rsidRPr="00403EF3" w:rsidRDefault="00C8528E" w:rsidP="00C8528E">
      <w:pPr>
        <w:overflowPunct/>
        <w:autoSpaceDE/>
        <w:autoSpaceDN/>
        <w:adjustRightInd/>
        <w:jc w:val="lowKashida"/>
        <w:textAlignment w:val="auto"/>
      </w:pPr>
    </w:p>
    <w:p w:rsidR="0073110D" w:rsidRPr="00403EF3" w:rsidRDefault="0073110D" w:rsidP="0073110D">
      <w:pPr>
        <w:overflowPunct/>
        <w:autoSpaceDE/>
        <w:autoSpaceDN/>
        <w:adjustRightInd/>
        <w:jc w:val="lowKashida"/>
        <w:textAlignment w:val="auto"/>
        <w:rPr>
          <w:b/>
          <w:bCs/>
        </w:rPr>
      </w:pPr>
      <w:r w:rsidRPr="00403EF3">
        <w:rPr>
          <w:b/>
          <w:bCs/>
        </w:rPr>
        <w:t>Consumer Basket:</w:t>
      </w:r>
    </w:p>
    <w:p w:rsidR="0073110D" w:rsidRPr="00403EF3" w:rsidRDefault="0073110D" w:rsidP="0073110D">
      <w:pPr>
        <w:overflowPunct/>
        <w:autoSpaceDE/>
        <w:autoSpaceDN/>
        <w:adjustRightInd/>
        <w:jc w:val="lowKashida"/>
        <w:textAlignment w:val="auto"/>
      </w:pPr>
      <w:r w:rsidRPr="00403EF3">
        <w:t>The categories of classified goods and services used by the consumer.</w:t>
      </w:r>
    </w:p>
    <w:p w:rsidR="00CF402E" w:rsidRPr="00403EF3" w:rsidRDefault="00CF402E" w:rsidP="00C8528E">
      <w:pPr>
        <w:overflowPunct/>
        <w:autoSpaceDE/>
        <w:autoSpaceDN/>
        <w:adjustRightInd/>
        <w:jc w:val="lowKashida"/>
        <w:textAlignment w:val="auto"/>
      </w:pPr>
    </w:p>
    <w:p w:rsidR="00CF402E" w:rsidRPr="00403EF3" w:rsidRDefault="00CF402E" w:rsidP="00E763DA">
      <w:pPr>
        <w:overflowPunct/>
        <w:autoSpaceDE/>
        <w:autoSpaceDN/>
        <w:adjustRightInd/>
        <w:jc w:val="lowKashida"/>
        <w:textAlignment w:val="auto"/>
        <w:rPr>
          <w:b/>
          <w:bCs/>
        </w:rPr>
      </w:pPr>
      <w:r w:rsidRPr="00403EF3">
        <w:rPr>
          <w:b/>
          <w:bCs/>
        </w:rPr>
        <w:t xml:space="preserve">Conflict of </w:t>
      </w:r>
      <w:r w:rsidR="00E763DA" w:rsidRPr="00403EF3">
        <w:rPr>
          <w:b/>
          <w:bCs/>
        </w:rPr>
        <w:t>I</w:t>
      </w:r>
      <w:r w:rsidRPr="00403EF3">
        <w:rPr>
          <w:b/>
          <w:bCs/>
        </w:rPr>
        <w:t>nterest:</w:t>
      </w:r>
    </w:p>
    <w:p w:rsidR="00CF402E" w:rsidRPr="00403EF3" w:rsidRDefault="00CF402E" w:rsidP="00CF402E">
      <w:pPr>
        <w:overflowPunct/>
        <w:autoSpaceDE/>
        <w:autoSpaceDN/>
        <w:adjustRightInd/>
        <w:jc w:val="lowKashida"/>
        <w:textAlignment w:val="auto"/>
      </w:pPr>
      <w:r w:rsidRPr="00403EF3">
        <w:t>Is a situation where an employment position or public office is exploited for giving priority or probable priority to favor special interests at the expense of public interest.</w:t>
      </w:r>
    </w:p>
    <w:p w:rsidR="00C117AE" w:rsidRPr="00403EF3" w:rsidRDefault="00C117AE" w:rsidP="00CF402E">
      <w:pPr>
        <w:overflowPunct/>
        <w:autoSpaceDE/>
        <w:autoSpaceDN/>
        <w:adjustRightInd/>
        <w:jc w:val="lowKashida"/>
        <w:textAlignment w:val="auto"/>
      </w:pPr>
    </w:p>
    <w:p w:rsidR="0073110D" w:rsidRPr="00403EF3" w:rsidRDefault="0073110D" w:rsidP="0073110D">
      <w:pPr>
        <w:overflowPunct/>
        <w:autoSpaceDE/>
        <w:autoSpaceDN/>
        <w:adjustRightInd/>
        <w:jc w:val="lowKashida"/>
        <w:textAlignment w:val="auto"/>
        <w:rPr>
          <w:b/>
          <w:bCs/>
        </w:rPr>
      </w:pPr>
      <w:r w:rsidRPr="00403EF3">
        <w:rPr>
          <w:b/>
          <w:bCs/>
        </w:rPr>
        <w:t>Consumer Price:</w:t>
      </w:r>
    </w:p>
    <w:p w:rsidR="0073110D" w:rsidRPr="00403EF3" w:rsidRDefault="0073110D" w:rsidP="0073110D">
      <w:pPr>
        <w:overflowPunct/>
        <w:autoSpaceDE/>
        <w:autoSpaceDN/>
        <w:adjustRightInd/>
        <w:jc w:val="lowKashida"/>
        <w:textAlignment w:val="auto"/>
      </w:pPr>
      <w:r w:rsidRPr="00403EF3">
        <w:t>A price paid by household to gain a commodity or service.</w:t>
      </w:r>
    </w:p>
    <w:p w:rsidR="0073110D" w:rsidRPr="00403EF3" w:rsidRDefault="0073110D" w:rsidP="0073110D">
      <w:pPr>
        <w:overflowPunct/>
        <w:autoSpaceDE/>
        <w:autoSpaceDN/>
        <w:adjustRightInd/>
        <w:jc w:val="lowKashida"/>
        <w:textAlignment w:val="auto"/>
      </w:pPr>
    </w:p>
    <w:p w:rsidR="0073110D" w:rsidRPr="00403EF3" w:rsidRDefault="0073110D" w:rsidP="0073110D">
      <w:pPr>
        <w:overflowPunct/>
        <w:autoSpaceDE/>
        <w:autoSpaceDN/>
        <w:adjustRightInd/>
        <w:jc w:val="lowKashida"/>
        <w:textAlignment w:val="auto"/>
        <w:rPr>
          <w:b/>
          <w:bCs/>
        </w:rPr>
      </w:pPr>
      <w:r w:rsidRPr="00403EF3">
        <w:rPr>
          <w:b/>
          <w:bCs/>
        </w:rPr>
        <w:t>Consumer Price Index:</w:t>
      </w:r>
    </w:p>
    <w:p w:rsidR="0073110D" w:rsidRPr="00403EF3" w:rsidRDefault="0059125D" w:rsidP="0073110D">
      <w:pPr>
        <w:overflowPunct/>
        <w:autoSpaceDE/>
        <w:autoSpaceDN/>
        <w:adjustRightInd/>
        <w:jc w:val="lowKashida"/>
        <w:textAlignment w:val="auto"/>
      </w:pPr>
      <w:r w:rsidRPr="00403EF3">
        <w:t xml:space="preserve">It is a statistical tool that is used to measure the average changes in the prices of goods and services that households consume between two different periods one is called the base period and the other is the </w:t>
      </w:r>
      <w:proofErr w:type="spellStart"/>
      <w:r w:rsidRPr="00403EF3">
        <w:t>comperison</w:t>
      </w:r>
      <w:proofErr w:type="spellEnd"/>
      <w:r w:rsidRPr="00403EF3">
        <w:t xml:space="preserve"> period</w:t>
      </w:r>
      <w:r w:rsidRPr="00403EF3">
        <w:rPr>
          <w:rFonts w:hint="cs"/>
          <w:rtl/>
        </w:rPr>
        <w:t>.</w:t>
      </w:r>
    </w:p>
    <w:p w:rsidR="0059125D" w:rsidRPr="00403EF3" w:rsidRDefault="0059125D" w:rsidP="0073110D">
      <w:pPr>
        <w:overflowPunct/>
        <w:autoSpaceDE/>
        <w:autoSpaceDN/>
        <w:adjustRightInd/>
        <w:jc w:val="lowKashida"/>
        <w:textAlignment w:val="auto"/>
      </w:pPr>
    </w:p>
    <w:p w:rsidR="00C62105" w:rsidRPr="00403EF3" w:rsidRDefault="00C62105" w:rsidP="00C62105">
      <w:pPr>
        <w:rPr>
          <w:b/>
          <w:bCs/>
        </w:rPr>
      </w:pPr>
      <w:r w:rsidRPr="00403EF3">
        <w:rPr>
          <w:b/>
          <w:bCs/>
        </w:rPr>
        <w:t xml:space="preserve">Composite Family: </w:t>
      </w:r>
    </w:p>
    <w:p w:rsidR="00C62105" w:rsidRPr="00403EF3" w:rsidRDefault="00C62105" w:rsidP="00C62105">
      <w:pPr>
        <w:ind w:right="187"/>
      </w:pPr>
      <w:r w:rsidRPr="00403EF3">
        <w:t>Refers to family consisting of at least one nuclear family with other non-relatives.</w:t>
      </w:r>
    </w:p>
    <w:p w:rsidR="00C62105" w:rsidRPr="00403EF3" w:rsidRDefault="00C62105" w:rsidP="00C62105"/>
    <w:p w:rsidR="00A97366" w:rsidRPr="00403EF3" w:rsidRDefault="00A97366" w:rsidP="00A97366">
      <w:pPr>
        <w:overflowPunct/>
        <w:autoSpaceDE/>
        <w:autoSpaceDN/>
        <w:adjustRightInd/>
        <w:jc w:val="lowKashida"/>
        <w:textAlignment w:val="auto"/>
        <w:rPr>
          <w:b/>
          <w:bCs/>
        </w:rPr>
      </w:pPr>
      <w:r w:rsidRPr="00403EF3">
        <w:rPr>
          <w:b/>
          <w:bCs/>
        </w:rPr>
        <w:t>Corruption:</w:t>
      </w:r>
    </w:p>
    <w:p w:rsidR="00A97366" w:rsidRPr="00403EF3" w:rsidRDefault="00A97366" w:rsidP="00A97366">
      <w:pPr>
        <w:overflowPunct/>
        <w:autoSpaceDE/>
        <w:autoSpaceDN/>
        <w:adjustRightInd/>
        <w:jc w:val="lowKashida"/>
        <w:textAlignment w:val="auto"/>
      </w:pPr>
      <w:r w:rsidRPr="00403EF3">
        <w:t>To break a law or the regulations based on such law or to violate the approved general policies by the public servants for own or other people benefits or to consciously abuse the absence of the law for such benefits.</w:t>
      </w:r>
    </w:p>
    <w:p w:rsidR="00A97366" w:rsidRPr="00403EF3" w:rsidRDefault="00A97366" w:rsidP="00A97366">
      <w:pPr>
        <w:overflowPunct/>
        <w:autoSpaceDE/>
        <w:autoSpaceDN/>
        <w:adjustRightInd/>
        <w:jc w:val="lowKashida"/>
        <w:textAlignment w:val="auto"/>
      </w:pPr>
      <w:r w:rsidRPr="00403EF3">
        <w:t>It is also the work resulted from the misuse or exploitation of public office to serve private purposes or obtain  personal material or moral benefits.</w:t>
      </w:r>
    </w:p>
    <w:p w:rsidR="00B1008C" w:rsidRPr="00403EF3" w:rsidRDefault="00B1008C" w:rsidP="00A97366">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Country of Consignments  (Charging Destination)</w:t>
      </w:r>
      <w:r w:rsidR="00B81C57" w:rsidRPr="00403EF3">
        <w:rPr>
          <w:b/>
          <w:bCs/>
        </w:rPr>
        <w:t>:</w:t>
      </w:r>
    </w:p>
    <w:p w:rsidR="00C8528E" w:rsidRPr="00403EF3" w:rsidRDefault="00C8528E" w:rsidP="00C8528E">
      <w:pPr>
        <w:overflowPunct/>
        <w:autoSpaceDE/>
        <w:autoSpaceDN/>
        <w:adjustRightInd/>
        <w:jc w:val="lowKashida"/>
        <w:textAlignment w:val="auto"/>
      </w:pPr>
      <w:r w:rsidRPr="00403EF3">
        <w:t>It refers to the country from which goods were dispatched to the importing country, without any commercial transaction or other operations which change the legal status of the goods as imports from the country of purchase.</w:t>
      </w:r>
    </w:p>
    <w:p w:rsidR="007A14A6" w:rsidRPr="00403EF3" w:rsidRDefault="007A14A6" w:rsidP="00464890">
      <w:pPr>
        <w:overflowPunct/>
        <w:autoSpaceDE/>
        <w:autoSpaceDN/>
        <w:adjustRightInd/>
        <w:jc w:val="lowKashida"/>
        <w:textAlignment w:val="auto"/>
      </w:pPr>
    </w:p>
    <w:p w:rsidR="007A14A6" w:rsidRPr="00403EF3" w:rsidRDefault="007A14A6" w:rsidP="00464890">
      <w:pPr>
        <w:overflowPunct/>
        <w:autoSpaceDE/>
        <w:autoSpaceDN/>
        <w:adjustRightInd/>
        <w:jc w:val="lowKashida"/>
        <w:textAlignment w:val="auto"/>
      </w:pPr>
    </w:p>
    <w:p w:rsidR="00464890" w:rsidRPr="00403EF3" w:rsidRDefault="00464890" w:rsidP="00464890">
      <w:pPr>
        <w:overflowPunct/>
        <w:autoSpaceDE/>
        <w:autoSpaceDN/>
        <w:adjustRightInd/>
        <w:jc w:val="lowKashida"/>
        <w:textAlignment w:val="auto"/>
        <w:rPr>
          <w:b/>
          <w:bCs/>
        </w:rPr>
      </w:pPr>
      <w:r w:rsidRPr="00403EF3">
        <w:rPr>
          <w:b/>
          <w:bCs/>
        </w:rPr>
        <w:lastRenderedPageBreak/>
        <w:t>Court Maters:</w:t>
      </w:r>
    </w:p>
    <w:p w:rsidR="00464890" w:rsidRPr="00403EF3" w:rsidRDefault="00464890" w:rsidP="00464890">
      <w:pPr>
        <w:overflowPunct/>
        <w:autoSpaceDE/>
        <w:autoSpaceDN/>
        <w:adjustRightInd/>
        <w:jc w:val="lowKashida"/>
        <w:textAlignment w:val="auto"/>
      </w:pPr>
      <w:r w:rsidRPr="00403EF3">
        <w:t>Written proceedings involving all aspects of a disputed issue filed according to the law and submitted to the judge for settlement. Court cases involve civil cases, divorce, inheritance, etc. Also, they include criminal and petty offenses referred to as such by penal codes.</w:t>
      </w:r>
    </w:p>
    <w:p w:rsidR="00C117AE" w:rsidRPr="00403EF3" w:rsidRDefault="00C117AE" w:rsidP="00464890">
      <w:pPr>
        <w:overflowPunct/>
        <w:autoSpaceDE/>
        <w:autoSpaceDN/>
        <w:adjustRightInd/>
        <w:jc w:val="lowKashida"/>
        <w:textAlignment w:val="auto"/>
      </w:pPr>
    </w:p>
    <w:p w:rsidR="00464890" w:rsidRPr="00403EF3" w:rsidRDefault="00464890" w:rsidP="00464890">
      <w:pPr>
        <w:overflowPunct/>
        <w:autoSpaceDE/>
        <w:autoSpaceDN/>
        <w:adjustRightInd/>
        <w:jc w:val="lowKashida"/>
        <w:textAlignment w:val="auto"/>
        <w:rPr>
          <w:b/>
          <w:bCs/>
        </w:rPr>
      </w:pPr>
      <w:r w:rsidRPr="00403EF3">
        <w:rPr>
          <w:b/>
          <w:bCs/>
        </w:rPr>
        <w:t>Court Matters Carried from Last Year:</w:t>
      </w:r>
    </w:p>
    <w:p w:rsidR="00464890" w:rsidRPr="00403EF3" w:rsidRDefault="00464890" w:rsidP="00464890">
      <w:pPr>
        <w:overflowPunct/>
        <w:autoSpaceDE/>
        <w:autoSpaceDN/>
        <w:adjustRightInd/>
        <w:jc w:val="lowKashida"/>
        <w:textAlignment w:val="auto"/>
      </w:pPr>
      <w:r w:rsidRPr="00403EF3">
        <w:t>The number of court matters carried over from the last year by the various courts in the Palestinian Territory.</w:t>
      </w:r>
    </w:p>
    <w:p w:rsidR="00C8528E" w:rsidRPr="00403EF3" w:rsidRDefault="00C8528E" w:rsidP="00C8528E">
      <w:pPr>
        <w:overflowPunct/>
        <w:autoSpaceDE/>
        <w:autoSpaceDN/>
        <w:adjustRightInd/>
        <w:jc w:val="lowKashida"/>
        <w:textAlignment w:val="auto"/>
        <w:rPr>
          <w:b/>
          <w:bCs/>
        </w:rPr>
      </w:pPr>
    </w:p>
    <w:p w:rsidR="00464890" w:rsidRPr="00403EF3" w:rsidRDefault="00464890" w:rsidP="00464890">
      <w:pPr>
        <w:overflowPunct/>
        <w:autoSpaceDE/>
        <w:autoSpaceDN/>
        <w:adjustRightInd/>
        <w:jc w:val="lowKashida"/>
        <w:textAlignment w:val="auto"/>
        <w:rPr>
          <w:b/>
          <w:bCs/>
        </w:rPr>
      </w:pPr>
      <w:r w:rsidRPr="00403EF3">
        <w:rPr>
          <w:b/>
          <w:bCs/>
        </w:rPr>
        <w:t>Crime:</w:t>
      </w:r>
    </w:p>
    <w:p w:rsidR="00464890" w:rsidRPr="00403EF3" w:rsidRDefault="00464890" w:rsidP="00464890">
      <w:pPr>
        <w:overflowPunct/>
        <w:autoSpaceDE/>
        <w:autoSpaceDN/>
        <w:adjustRightInd/>
        <w:jc w:val="lowKashida"/>
        <w:textAlignment w:val="auto"/>
      </w:pPr>
      <w:r w:rsidRPr="00403EF3">
        <w:t>Any act involving a violation of the law or public rights and duties towards the state or society in general.</w:t>
      </w:r>
    </w:p>
    <w:p w:rsidR="00C8528E" w:rsidRPr="00403EF3" w:rsidRDefault="00C8528E" w:rsidP="00C8528E">
      <w:pPr>
        <w:overflowPunct/>
        <w:autoSpaceDE/>
        <w:autoSpaceDN/>
        <w:adjustRightInd/>
        <w:jc w:val="lowKashida"/>
        <w:textAlignment w:val="auto"/>
      </w:pPr>
    </w:p>
    <w:p w:rsidR="005B4FDE" w:rsidRPr="00403EF3" w:rsidRDefault="005B4FDE" w:rsidP="005B4FDE">
      <w:pPr>
        <w:overflowPunct/>
        <w:autoSpaceDE/>
        <w:autoSpaceDN/>
        <w:adjustRightInd/>
        <w:jc w:val="lowKashida"/>
        <w:textAlignment w:val="auto"/>
        <w:rPr>
          <w:b/>
          <w:bCs/>
        </w:rPr>
      </w:pPr>
      <w:r w:rsidRPr="00403EF3">
        <w:rPr>
          <w:b/>
          <w:bCs/>
        </w:rPr>
        <w:t>Customs Declaration:</w:t>
      </w:r>
    </w:p>
    <w:p w:rsidR="005B4FDE" w:rsidRPr="00403EF3" w:rsidRDefault="005B4FDE" w:rsidP="005B4FDE">
      <w:pPr>
        <w:overflowPunct/>
        <w:autoSpaceDE/>
        <w:autoSpaceDN/>
        <w:adjustRightInd/>
        <w:jc w:val="lowKashida"/>
        <w:textAlignment w:val="auto"/>
      </w:pPr>
      <w:r w:rsidRPr="00403EF3">
        <w:t xml:space="preserve">An Israeli document contains all the data related to the Palestinian direct imports from other countries via the Israeli entries and ports and, additionally, </w:t>
      </w:r>
      <w:proofErr w:type="spellStart"/>
      <w:r w:rsidRPr="00403EF3">
        <w:t>Damyah</w:t>
      </w:r>
      <w:proofErr w:type="spellEnd"/>
      <w:r w:rsidRPr="00403EF3">
        <w:t xml:space="preserve"> Bridge, and Allenby Bridge. A photocopy of the statement arrives the Ministry of Finance without any enclosures, Palestinian customs started issuing Palestinian custom declaration at ASYCUDA program since copy of the mentioned declaration is issued on the imports from abroad.</w:t>
      </w:r>
    </w:p>
    <w:p w:rsidR="003B6A5A" w:rsidRPr="00403EF3" w:rsidRDefault="003B6A5A" w:rsidP="005B4FDE">
      <w:pPr>
        <w:overflowPunct/>
        <w:autoSpaceDE/>
        <w:autoSpaceDN/>
        <w:adjustRightInd/>
        <w:jc w:val="lowKashida"/>
        <w:textAlignment w:val="auto"/>
      </w:pPr>
    </w:p>
    <w:p w:rsidR="001F38BA" w:rsidRPr="00403EF3" w:rsidRDefault="001F38BA" w:rsidP="00C8528E">
      <w:pPr>
        <w:overflowPunct/>
        <w:autoSpaceDE/>
        <w:autoSpaceDN/>
        <w:adjustRightInd/>
        <w:jc w:val="lowKashida"/>
        <w:textAlignment w:val="auto"/>
        <w:rPr>
          <w:b/>
          <w:bCs/>
          <w:w w:val="105"/>
          <w:sz w:val="56"/>
          <w:szCs w:val="56"/>
        </w:rPr>
      </w:pPr>
      <w:r w:rsidRPr="00403EF3">
        <w:rPr>
          <w:b/>
          <w:bCs/>
          <w:w w:val="105"/>
          <w:sz w:val="56"/>
          <w:szCs w:val="56"/>
        </w:rPr>
        <w:t>D</w:t>
      </w:r>
    </w:p>
    <w:p w:rsidR="000175F2" w:rsidRPr="00403EF3" w:rsidRDefault="000175F2" w:rsidP="000175F2">
      <w:pPr>
        <w:overflowPunct/>
        <w:autoSpaceDE/>
        <w:autoSpaceDN/>
        <w:adjustRightInd/>
        <w:jc w:val="lowKashida"/>
        <w:textAlignment w:val="auto"/>
        <w:rPr>
          <w:b/>
          <w:bCs/>
        </w:rPr>
      </w:pPr>
      <w:r w:rsidRPr="00403EF3">
        <w:rPr>
          <w:b/>
          <w:bCs/>
          <w:w w:val="105"/>
        </w:rPr>
        <w:t>Daily Wage</w:t>
      </w:r>
      <w:r w:rsidRPr="00403EF3">
        <w:rPr>
          <w:b/>
          <w:bCs/>
        </w:rPr>
        <w:t>:</w:t>
      </w:r>
    </w:p>
    <w:p w:rsidR="000175F2" w:rsidRPr="00403EF3" w:rsidRDefault="000175F2" w:rsidP="000175F2">
      <w:pPr>
        <w:overflowPunct/>
        <w:autoSpaceDE/>
        <w:autoSpaceDN/>
        <w:adjustRightInd/>
        <w:jc w:val="lowKashida"/>
        <w:textAlignment w:val="auto"/>
      </w:pPr>
      <w:r w:rsidRPr="00403EF3">
        <w:t>Cash net wage paid to the wage employee from the employer. Wages received in different currencies are converted into New Israeli Shekels according to the exchange rate in the survey period</w:t>
      </w:r>
      <w:r w:rsidRPr="00403EF3">
        <w:rPr>
          <w:w w:val="105"/>
        </w:rPr>
        <w:t>.</w:t>
      </w:r>
    </w:p>
    <w:p w:rsidR="000175F2" w:rsidRPr="00403EF3" w:rsidRDefault="000175F2" w:rsidP="000175F2">
      <w:pPr>
        <w:overflowPunct/>
        <w:autoSpaceDE/>
        <w:autoSpaceDN/>
        <w:adjustRightInd/>
        <w:jc w:val="lowKashida"/>
        <w:textAlignment w:val="auto"/>
      </w:pPr>
    </w:p>
    <w:p w:rsidR="001C2A94" w:rsidRPr="00403EF3" w:rsidRDefault="001C2A94" w:rsidP="001C2A94">
      <w:pPr>
        <w:overflowPunct/>
        <w:autoSpaceDE/>
        <w:autoSpaceDN/>
        <w:adjustRightInd/>
        <w:jc w:val="lowKashida"/>
        <w:textAlignment w:val="auto"/>
        <w:rPr>
          <w:b/>
          <w:bCs/>
        </w:rPr>
      </w:pPr>
      <w:r w:rsidRPr="00403EF3">
        <w:rPr>
          <w:b/>
          <w:bCs/>
        </w:rPr>
        <w:t>Death:</w:t>
      </w:r>
    </w:p>
    <w:p w:rsidR="001C2A94" w:rsidRPr="00403EF3" w:rsidRDefault="001C2A94" w:rsidP="001C2A94">
      <w:pPr>
        <w:overflowPunct/>
        <w:autoSpaceDE/>
        <w:autoSpaceDN/>
        <w:adjustRightInd/>
        <w:jc w:val="lowKashida"/>
        <w:textAlignment w:val="auto"/>
      </w:pPr>
      <w:r w:rsidRPr="00403EF3">
        <w:t>The permanent disappearance of all evidence of life at any time after live birth has taken place.</w:t>
      </w:r>
    </w:p>
    <w:p w:rsidR="00B1008C" w:rsidRPr="00403EF3" w:rsidRDefault="00B1008C"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Decided Matters</w:t>
      </w:r>
      <w:r w:rsidR="00B81C57" w:rsidRPr="00403EF3">
        <w:rPr>
          <w:b/>
          <w:bCs/>
        </w:rPr>
        <w:t>:</w:t>
      </w:r>
    </w:p>
    <w:p w:rsidR="00C8528E" w:rsidRPr="00403EF3" w:rsidRDefault="00C8528E" w:rsidP="00C8528E">
      <w:pPr>
        <w:overflowPunct/>
        <w:autoSpaceDE/>
        <w:autoSpaceDN/>
        <w:adjustRightInd/>
        <w:jc w:val="lowKashida"/>
        <w:textAlignment w:val="auto"/>
      </w:pPr>
      <w:r w:rsidRPr="00403EF3">
        <w:t>The number of decided court matters by the various courts in the Palestinian Territory out of total number of court matters which submitted to the various court during the year and the total number of court matters carried over from last year.</w:t>
      </w:r>
    </w:p>
    <w:p w:rsidR="00C8528E" w:rsidRPr="00403EF3" w:rsidRDefault="00C8528E" w:rsidP="00C8528E">
      <w:pPr>
        <w:overflowPunct/>
        <w:autoSpaceDE/>
        <w:autoSpaceDN/>
        <w:adjustRightInd/>
        <w:jc w:val="lowKashida"/>
        <w:textAlignment w:val="auto"/>
      </w:pPr>
    </w:p>
    <w:p w:rsidR="004A098F" w:rsidRPr="00403EF3" w:rsidRDefault="004A098F" w:rsidP="004A098F">
      <w:pPr>
        <w:overflowPunct/>
        <w:autoSpaceDE/>
        <w:autoSpaceDN/>
        <w:adjustRightInd/>
        <w:jc w:val="lowKashida"/>
        <w:textAlignment w:val="auto"/>
        <w:rPr>
          <w:b/>
          <w:bCs/>
        </w:rPr>
      </w:pPr>
      <w:r w:rsidRPr="00403EF3">
        <w:rPr>
          <w:b/>
          <w:bCs/>
        </w:rPr>
        <w:t>Depreciation:</w:t>
      </w:r>
    </w:p>
    <w:p w:rsidR="004A098F" w:rsidRPr="00403EF3" w:rsidRDefault="004A098F" w:rsidP="004A098F">
      <w:pPr>
        <w:overflowPunct/>
        <w:autoSpaceDE/>
        <w:autoSpaceDN/>
        <w:adjustRightInd/>
        <w:jc w:val="lowKashida"/>
        <w:textAlignment w:val="auto"/>
      </w:pPr>
      <w:r w:rsidRPr="00403EF3">
        <w:t>It is the value of the assets which can be reproduced and depreciated during the year, depreciation is calculated on the current substitutive value.</w:t>
      </w:r>
    </w:p>
    <w:p w:rsidR="00A200C5" w:rsidRPr="00403EF3" w:rsidRDefault="00A200C5" w:rsidP="00A200C5">
      <w:pPr>
        <w:overflowPunct/>
        <w:autoSpaceDE/>
        <w:autoSpaceDN/>
        <w:adjustRightInd/>
        <w:jc w:val="lowKashida"/>
        <w:textAlignment w:val="auto"/>
        <w:rPr>
          <w:b/>
          <w:bCs/>
        </w:rPr>
      </w:pPr>
      <w:r w:rsidRPr="00403EF3">
        <w:rPr>
          <w:b/>
          <w:bCs/>
        </w:rPr>
        <w:t>Discharges:</w:t>
      </w:r>
    </w:p>
    <w:p w:rsidR="00A200C5" w:rsidRPr="00403EF3" w:rsidRDefault="00A200C5" w:rsidP="00A200C5">
      <w:pPr>
        <w:overflowPunct/>
        <w:autoSpaceDE/>
        <w:autoSpaceDN/>
        <w:adjustRightInd/>
        <w:jc w:val="lowKashida"/>
        <w:textAlignment w:val="auto"/>
      </w:pPr>
      <w:r w:rsidRPr="00403EF3">
        <w:t>Discharged patient from a hospital after having the diagnostic and curative health care regardless of the discharged case (cured or dead).</w:t>
      </w:r>
    </w:p>
    <w:p w:rsidR="003B6A5A" w:rsidRPr="00403EF3" w:rsidRDefault="003B6A5A" w:rsidP="00A200C5">
      <w:pPr>
        <w:overflowPunct/>
        <w:autoSpaceDE/>
        <w:autoSpaceDN/>
        <w:adjustRightInd/>
        <w:jc w:val="lowKashida"/>
        <w:textAlignment w:val="auto"/>
      </w:pPr>
    </w:p>
    <w:p w:rsidR="007A14A6" w:rsidRPr="00403EF3" w:rsidRDefault="007A14A6" w:rsidP="00A200C5">
      <w:pPr>
        <w:overflowPunct/>
        <w:autoSpaceDE/>
        <w:autoSpaceDN/>
        <w:adjustRightInd/>
        <w:jc w:val="lowKashida"/>
        <w:textAlignment w:val="auto"/>
      </w:pPr>
    </w:p>
    <w:p w:rsidR="003B6A5A" w:rsidRPr="00403EF3" w:rsidRDefault="003B6A5A" w:rsidP="003B6A5A">
      <w:pPr>
        <w:overflowPunct/>
        <w:autoSpaceDE/>
        <w:autoSpaceDN/>
        <w:adjustRightInd/>
        <w:jc w:val="lowKashida"/>
        <w:textAlignment w:val="auto"/>
        <w:rPr>
          <w:b/>
          <w:bCs/>
        </w:rPr>
      </w:pPr>
      <w:r w:rsidRPr="00403EF3">
        <w:rPr>
          <w:b/>
          <w:bCs/>
        </w:rPr>
        <w:lastRenderedPageBreak/>
        <w:t>Disability/difficulty :</w:t>
      </w:r>
    </w:p>
    <w:p w:rsidR="003B6A5A" w:rsidRPr="00403EF3" w:rsidRDefault="003B6A5A" w:rsidP="003B6A5A">
      <w:pPr>
        <w:overflowPunct/>
        <w:autoSpaceDE/>
        <w:autoSpaceDN/>
        <w:adjustRightInd/>
        <w:jc w:val="lowKashida"/>
        <w:textAlignment w:val="auto"/>
      </w:pPr>
      <w:r w:rsidRPr="00403EF3">
        <w:t>Individuals with disabilities include those who have long-term physical, mental, intellectual, or sensory impairments which, in interaction with various barriers, may hinder their full and effective participation in society on an equal basis with others.</w:t>
      </w:r>
    </w:p>
    <w:p w:rsidR="003B6A5A" w:rsidRPr="00403EF3" w:rsidRDefault="003B6A5A" w:rsidP="003B6A5A">
      <w:pPr>
        <w:overflowPunct/>
        <w:autoSpaceDE/>
        <w:autoSpaceDN/>
        <w:adjustRightInd/>
        <w:jc w:val="lowKashida"/>
        <w:textAlignment w:val="auto"/>
      </w:pPr>
    </w:p>
    <w:p w:rsidR="00841DEB" w:rsidRPr="00403EF3" w:rsidRDefault="00841DEB" w:rsidP="00841DEB">
      <w:pPr>
        <w:overflowPunct/>
        <w:autoSpaceDE/>
        <w:autoSpaceDN/>
        <w:adjustRightInd/>
        <w:jc w:val="lowKashida"/>
        <w:textAlignment w:val="auto"/>
        <w:rPr>
          <w:b/>
          <w:bCs/>
        </w:rPr>
      </w:pPr>
      <w:r w:rsidRPr="00403EF3">
        <w:rPr>
          <w:b/>
          <w:bCs/>
        </w:rPr>
        <w:t>Drop-out Student:</w:t>
      </w:r>
    </w:p>
    <w:p w:rsidR="00841DEB" w:rsidRPr="00403EF3" w:rsidRDefault="00841DEB" w:rsidP="00841DEB">
      <w:pPr>
        <w:overflowPunct/>
        <w:autoSpaceDE/>
        <w:autoSpaceDN/>
        <w:adjustRightInd/>
        <w:jc w:val="lowKashida"/>
        <w:textAlignment w:val="auto"/>
      </w:pPr>
      <w:r w:rsidRPr="00403EF3">
        <w:t>A student who left school during the last scholastic year and who did not transfer to another school.</w:t>
      </w:r>
    </w:p>
    <w:p w:rsidR="009226AC" w:rsidRPr="00403EF3" w:rsidRDefault="009226AC" w:rsidP="00C8528E">
      <w:pPr>
        <w:overflowPunct/>
        <w:autoSpaceDE/>
        <w:autoSpaceDN/>
        <w:adjustRightInd/>
        <w:jc w:val="lowKashida"/>
        <w:textAlignment w:val="auto"/>
        <w:rPr>
          <w:sz w:val="18"/>
          <w:szCs w:val="18"/>
        </w:rPr>
      </w:pPr>
    </w:p>
    <w:p w:rsidR="001F38BA" w:rsidRPr="00403EF3" w:rsidRDefault="001F38BA" w:rsidP="00C8528E">
      <w:pPr>
        <w:overflowPunct/>
        <w:autoSpaceDE/>
        <w:autoSpaceDN/>
        <w:adjustRightInd/>
        <w:jc w:val="lowKashida"/>
        <w:textAlignment w:val="auto"/>
        <w:rPr>
          <w:b/>
          <w:bCs/>
          <w:sz w:val="56"/>
          <w:szCs w:val="56"/>
        </w:rPr>
      </w:pPr>
      <w:r w:rsidRPr="00403EF3">
        <w:rPr>
          <w:b/>
          <w:bCs/>
          <w:sz w:val="56"/>
          <w:szCs w:val="56"/>
        </w:rPr>
        <w:t>E</w:t>
      </w:r>
    </w:p>
    <w:p w:rsidR="00C8528E" w:rsidRPr="00403EF3" w:rsidRDefault="00C8528E" w:rsidP="00C8528E">
      <w:pPr>
        <w:overflowPunct/>
        <w:autoSpaceDE/>
        <w:autoSpaceDN/>
        <w:adjustRightInd/>
        <w:jc w:val="lowKashida"/>
        <w:textAlignment w:val="auto"/>
        <w:rPr>
          <w:b/>
          <w:bCs/>
        </w:rPr>
      </w:pPr>
      <w:r w:rsidRPr="00403EF3">
        <w:rPr>
          <w:b/>
          <w:bCs/>
        </w:rPr>
        <w:t>E-Commerce</w:t>
      </w:r>
      <w:r w:rsidR="00B81C57" w:rsidRPr="00403EF3">
        <w:rPr>
          <w:b/>
          <w:bCs/>
        </w:rPr>
        <w:t>:</w:t>
      </w:r>
    </w:p>
    <w:p w:rsidR="00C8528E" w:rsidRPr="00403EF3" w:rsidRDefault="00C8528E" w:rsidP="00C8528E">
      <w:pPr>
        <w:overflowPunct/>
        <w:autoSpaceDE/>
        <w:autoSpaceDN/>
        <w:adjustRightInd/>
        <w:jc w:val="lowKashida"/>
        <w:textAlignment w:val="auto"/>
      </w:pPr>
      <w:r w:rsidRPr="00403EF3">
        <w:t>It is the conducting of business communication and transactions over computer networks and through individual computers linked to the Word Wide Web. Strictly defined, e-commerce is the buying and selling of goods and services, and the transfer of funds, through digital communications.</w:t>
      </w:r>
    </w:p>
    <w:p w:rsidR="00C8528E" w:rsidRPr="00403EF3" w:rsidRDefault="00C8528E" w:rsidP="00C8528E">
      <w:pPr>
        <w:overflowPunct/>
        <w:autoSpaceDE/>
        <w:autoSpaceDN/>
        <w:adjustRightInd/>
        <w:jc w:val="lowKashida"/>
        <w:textAlignment w:val="auto"/>
      </w:pPr>
    </w:p>
    <w:p w:rsidR="00C8528E" w:rsidRPr="00403EF3" w:rsidRDefault="00C8528E" w:rsidP="00E763DA">
      <w:pPr>
        <w:overflowPunct/>
        <w:autoSpaceDE/>
        <w:autoSpaceDN/>
        <w:adjustRightInd/>
        <w:jc w:val="lowKashida"/>
        <w:textAlignment w:val="auto"/>
        <w:rPr>
          <w:b/>
          <w:bCs/>
        </w:rPr>
      </w:pPr>
      <w:r w:rsidRPr="00403EF3">
        <w:rPr>
          <w:b/>
          <w:bCs/>
        </w:rPr>
        <w:t xml:space="preserve">Economic </w:t>
      </w:r>
      <w:r w:rsidR="00E763DA" w:rsidRPr="00403EF3">
        <w:rPr>
          <w:b/>
          <w:bCs/>
        </w:rPr>
        <w:t>T</w:t>
      </w:r>
      <w:r w:rsidRPr="00403EF3">
        <w:rPr>
          <w:b/>
          <w:bCs/>
        </w:rPr>
        <w:t>erritory</w:t>
      </w:r>
      <w:r w:rsidR="00B81C57" w:rsidRPr="00403EF3">
        <w:rPr>
          <w:b/>
          <w:bCs/>
        </w:rPr>
        <w:t>:</w:t>
      </w:r>
    </w:p>
    <w:p w:rsidR="00C8528E" w:rsidRPr="00403EF3" w:rsidRDefault="00C8528E" w:rsidP="00C8528E">
      <w:pPr>
        <w:overflowPunct/>
        <w:autoSpaceDE/>
        <w:autoSpaceDN/>
        <w:adjustRightInd/>
        <w:jc w:val="lowKashida"/>
        <w:textAlignment w:val="auto"/>
      </w:pPr>
      <w:r w:rsidRPr="00403EF3">
        <w:t>Area scope of a country administrated by a government, in which persons, goods, and capital freely travel inside it.  It is also connected with the concept of residence, and without relation necessarily to the political boundaries of a country.</w:t>
      </w:r>
    </w:p>
    <w:p w:rsidR="002F0056" w:rsidRPr="00403EF3" w:rsidRDefault="002F0056" w:rsidP="00C8528E">
      <w:pPr>
        <w:overflowPunct/>
        <w:autoSpaceDE/>
        <w:autoSpaceDN/>
        <w:adjustRightInd/>
        <w:jc w:val="lowKashida"/>
        <w:textAlignment w:val="auto"/>
      </w:pPr>
    </w:p>
    <w:p w:rsidR="002F0056" w:rsidRPr="00403EF3" w:rsidRDefault="002F0056" w:rsidP="002F0056">
      <w:pPr>
        <w:overflowPunct/>
        <w:autoSpaceDE/>
        <w:autoSpaceDN/>
        <w:adjustRightInd/>
        <w:jc w:val="lowKashida"/>
        <w:textAlignment w:val="auto"/>
        <w:rPr>
          <w:b/>
          <w:bCs/>
        </w:rPr>
      </w:pPr>
      <w:r w:rsidRPr="00403EF3">
        <w:rPr>
          <w:b/>
          <w:bCs/>
        </w:rPr>
        <w:t>Economic Activity:</w:t>
      </w:r>
    </w:p>
    <w:p w:rsidR="00355E58" w:rsidRPr="00403EF3" w:rsidRDefault="002F0056" w:rsidP="002F0056">
      <w:pPr>
        <w:overflowPunct/>
        <w:autoSpaceDE/>
        <w:autoSpaceDN/>
        <w:adjustRightInd/>
        <w:jc w:val="lowKashida"/>
        <w:textAlignment w:val="auto"/>
      </w:pPr>
      <w:r w:rsidRPr="00403EF3">
        <w:t xml:space="preserve">Referring to a process consisting of actions and activities carried out by a certain entity that uses </w:t>
      </w:r>
      <w:proofErr w:type="spellStart"/>
      <w:r w:rsidRPr="00403EF3">
        <w:t>labour</w:t>
      </w:r>
      <w:proofErr w:type="spellEnd"/>
      <w:r w:rsidRPr="00403EF3">
        <w:t>, capital, goods and services to produce specific products (goods and services). In addition to that, the main economic activity refers to the main work of the enterprise based on the (ISIC, rev1) and that contribute by the large proportion of the value added, whenever more than one activity exist in the enterprise</w:t>
      </w:r>
    </w:p>
    <w:p w:rsidR="002F0056" w:rsidRPr="00403EF3" w:rsidRDefault="002F0056" w:rsidP="002F0056">
      <w:pPr>
        <w:overflowPunct/>
        <w:autoSpaceDE/>
        <w:autoSpaceDN/>
        <w:adjustRightInd/>
        <w:jc w:val="lowKashida"/>
        <w:textAlignment w:val="auto"/>
        <w:rPr>
          <w:b/>
          <w:bCs/>
        </w:rPr>
      </w:pPr>
      <w:r w:rsidRPr="00403EF3">
        <w:t>.</w:t>
      </w:r>
    </w:p>
    <w:p w:rsidR="00355E58" w:rsidRPr="00403EF3" w:rsidRDefault="00355E58" w:rsidP="00355E58">
      <w:pPr>
        <w:overflowPunct/>
        <w:autoSpaceDE/>
        <w:autoSpaceDN/>
        <w:adjustRightInd/>
        <w:jc w:val="lowKashida"/>
        <w:textAlignment w:val="auto"/>
        <w:rPr>
          <w:b/>
          <w:bCs/>
        </w:rPr>
      </w:pPr>
      <w:r w:rsidRPr="00403EF3">
        <w:rPr>
          <w:b/>
          <w:bCs/>
        </w:rPr>
        <w:t>Economic Transactions</w:t>
      </w:r>
    </w:p>
    <w:p w:rsidR="00355E58" w:rsidRPr="00403EF3" w:rsidRDefault="00355E58" w:rsidP="00355E58">
      <w:pPr>
        <w:overflowPunct/>
        <w:autoSpaceDE/>
        <w:autoSpaceDN/>
        <w:adjustRightInd/>
        <w:jc w:val="lowKashida"/>
        <w:textAlignment w:val="auto"/>
      </w:pPr>
      <w:r w:rsidRPr="00403EF3">
        <w:t xml:space="preserve">The Economic transactions are an economic flows which are recorded when an economic value is created, transformed, exchanged, transferred, or extinguished. Claims and liabilities arise when there is a change of ownership for goods or financial assets, providing services, </w:t>
      </w:r>
      <w:proofErr w:type="spellStart"/>
      <w:r w:rsidRPr="00403EF3">
        <w:t>labour</w:t>
      </w:r>
      <w:proofErr w:type="spellEnd"/>
      <w:r w:rsidRPr="00403EF3">
        <w:t xml:space="preserve"> and capital. transactions in SNA93 are considered as activities that two sides exchange or transform them between others, or a turnovers of new financial assets/ liabilities which are created or canceled, but no necessity for those sides to be legalism separated, where it's possible for exchanging to be between two parties in the same entity.</w:t>
      </w:r>
    </w:p>
    <w:p w:rsidR="003C0D70" w:rsidRPr="00403EF3" w:rsidRDefault="003C0D70" w:rsidP="00355E58">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Electrical Energy</w:t>
      </w:r>
      <w:r w:rsidR="00B81C57" w:rsidRPr="00403EF3">
        <w:rPr>
          <w:b/>
          <w:bCs/>
        </w:rPr>
        <w:t>:</w:t>
      </w:r>
    </w:p>
    <w:p w:rsidR="00C8528E" w:rsidRPr="00403EF3" w:rsidRDefault="00C8528E" w:rsidP="00C8528E">
      <w:pPr>
        <w:overflowPunct/>
        <w:autoSpaceDE/>
        <w:autoSpaceDN/>
        <w:adjustRightInd/>
        <w:jc w:val="lowKashida"/>
        <w:textAlignment w:val="auto"/>
      </w:pPr>
      <w:r w:rsidRPr="00403EF3">
        <w:t>Work done to move an electric charge in a conductor. It is measured in kilowatt-hour.</w:t>
      </w:r>
      <w:r w:rsidRPr="00403EF3">
        <w:br/>
        <w:t>Electric Energy = Power (KW) X Time (Hours).</w:t>
      </w:r>
    </w:p>
    <w:p w:rsidR="003B6A5A" w:rsidRPr="00403EF3" w:rsidRDefault="003B6A5A" w:rsidP="00443F66">
      <w:pPr>
        <w:overflowPunct/>
        <w:autoSpaceDE/>
        <w:autoSpaceDN/>
        <w:adjustRightInd/>
        <w:jc w:val="lowKashida"/>
        <w:textAlignment w:val="auto"/>
      </w:pPr>
    </w:p>
    <w:p w:rsidR="007A14A6" w:rsidRPr="00403EF3" w:rsidRDefault="007A14A6" w:rsidP="00443F66">
      <w:pPr>
        <w:overflowPunct/>
        <w:autoSpaceDE/>
        <w:autoSpaceDN/>
        <w:adjustRightInd/>
        <w:jc w:val="lowKashida"/>
        <w:textAlignment w:val="auto"/>
      </w:pPr>
    </w:p>
    <w:p w:rsidR="00443F66" w:rsidRPr="00403EF3" w:rsidRDefault="00443F66" w:rsidP="00443F66">
      <w:pPr>
        <w:overflowPunct/>
        <w:autoSpaceDE/>
        <w:autoSpaceDN/>
        <w:adjustRightInd/>
        <w:jc w:val="lowKashida"/>
        <w:textAlignment w:val="auto"/>
        <w:rPr>
          <w:b/>
          <w:bCs/>
        </w:rPr>
      </w:pPr>
      <w:r w:rsidRPr="00403EF3">
        <w:rPr>
          <w:b/>
          <w:bCs/>
        </w:rPr>
        <w:lastRenderedPageBreak/>
        <w:t>Employed:</w:t>
      </w:r>
    </w:p>
    <w:p w:rsidR="00443F66" w:rsidRPr="00403EF3" w:rsidRDefault="00443F66" w:rsidP="00443F66">
      <w:pPr>
        <w:overflowPunct/>
        <w:autoSpaceDE/>
        <w:autoSpaceDN/>
        <w:adjustRightInd/>
        <w:jc w:val="lowKashida"/>
        <w:textAlignment w:val="auto"/>
      </w:pPr>
      <w:r w:rsidRPr="00403EF3">
        <w:t>Persons aged 15 years and over who were  at work at  least one hour during the reference period, or who were not at work during the reference period, but held a job or owned business from which they were temporarily absent (because of illness, vacation, temporarily stoppage, or any other reason) he\ she was employed, unpaid family member or other.  The employed person is normally classified in one of two categories according to the number of weekly work hours, i.e. 1-14 work hours and 15 work hours and above.  Also the absence due to sick leave, vacation, temporarily stoppage, or any other reason considered employed from 1-14 hours.</w:t>
      </w:r>
    </w:p>
    <w:p w:rsidR="000C44FC" w:rsidRPr="00403EF3" w:rsidRDefault="000C44FC" w:rsidP="00443F66">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Employed Persons:</w:t>
      </w:r>
    </w:p>
    <w:p w:rsidR="00C8528E" w:rsidRPr="00403EF3" w:rsidRDefault="00C8528E" w:rsidP="00C8528E">
      <w:pPr>
        <w:overflowPunct/>
        <w:autoSpaceDE/>
        <w:autoSpaceDN/>
        <w:adjustRightInd/>
        <w:jc w:val="lowKashida"/>
        <w:textAlignment w:val="auto"/>
      </w:pPr>
      <w:r w:rsidRPr="00403EF3">
        <w:t>Males and females working in the enterprise including owners, self-employed, unpaid family members, or waged workers who receive their compensations in cash or in kind during a specific reference period. However, this term does not include trainees or those on assignments outside the enterprises or in long unpaid leaves.</w:t>
      </w:r>
    </w:p>
    <w:p w:rsidR="00C8528E" w:rsidRPr="00403EF3" w:rsidRDefault="00C8528E" w:rsidP="00C8528E">
      <w:pPr>
        <w:overflowPunct/>
        <w:autoSpaceDE/>
        <w:autoSpaceDN/>
        <w:adjustRightInd/>
        <w:jc w:val="lowKashida"/>
        <w:textAlignment w:val="auto"/>
      </w:pPr>
    </w:p>
    <w:p w:rsidR="005D142B" w:rsidRPr="00403EF3" w:rsidRDefault="005D142B" w:rsidP="005D142B">
      <w:pPr>
        <w:overflowPunct/>
        <w:autoSpaceDE/>
        <w:autoSpaceDN/>
        <w:adjustRightInd/>
        <w:jc w:val="lowKashida"/>
        <w:textAlignment w:val="auto"/>
        <w:rPr>
          <w:b/>
          <w:bCs/>
        </w:rPr>
      </w:pPr>
      <w:r w:rsidRPr="00403EF3">
        <w:rPr>
          <w:b/>
          <w:bCs/>
        </w:rPr>
        <w:t>Employee:</w:t>
      </w:r>
    </w:p>
    <w:p w:rsidR="005D142B" w:rsidRPr="00403EF3" w:rsidRDefault="005D142B" w:rsidP="005D142B">
      <w:pPr>
        <w:overflowPunct/>
        <w:autoSpaceDE/>
        <w:autoSpaceDN/>
        <w:adjustRightInd/>
        <w:jc w:val="lowKashida"/>
        <w:textAlignment w:val="auto"/>
      </w:pPr>
      <w:r w:rsidRPr="00403EF3">
        <w:t xml:space="preserve">A person who works for a public or private employer or under </w:t>
      </w:r>
      <w:proofErr w:type="spellStart"/>
      <w:r w:rsidRPr="00403EF3">
        <w:t>it's</w:t>
      </w:r>
      <w:proofErr w:type="spellEnd"/>
      <w:r w:rsidRPr="00403EF3">
        <w:t xml:space="preserve"> supervision  and receives remuneration in wage, salary, commission, tips, piece-rates or pay in kind … etc.  This item includes persons employed in governmental, nongovernmental and private institutions along with those employed in a household enterprise in return for a specific remuneration.</w:t>
      </w:r>
    </w:p>
    <w:p w:rsidR="005D142B" w:rsidRPr="00403EF3" w:rsidRDefault="005D142B" w:rsidP="005D142B">
      <w:pPr>
        <w:overflowPunct/>
        <w:autoSpaceDE/>
        <w:autoSpaceDN/>
        <w:adjustRightInd/>
        <w:jc w:val="lowKashida"/>
        <w:textAlignment w:val="auto"/>
      </w:pPr>
    </w:p>
    <w:p w:rsidR="005D142B" w:rsidRPr="00403EF3" w:rsidRDefault="005D142B" w:rsidP="005D142B">
      <w:pPr>
        <w:overflowPunct/>
        <w:autoSpaceDE/>
        <w:autoSpaceDN/>
        <w:adjustRightInd/>
        <w:jc w:val="lowKashida"/>
        <w:textAlignment w:val="auto"/>
        <w:rPr>
          <w:b/>
          <w:bCs/>
        </w:rPr>
      </w:pPr>
      <w:r w:rsidRPr="00403EF3">
        <w:rPr>
          <w:b/>
          <w:bCs/>
        </w:rPr>
        <w:t>Employer:</w:t>
      </w:r>
    </w:p>
    <w:p w:rsidR="005D142B" w:rsidRPr="00403EF3" w:rsidRDefault="005D142B" w:rsidP="005D142B">
      <w:pPr>
        <w:overflowPunct/>
        <w:autoSpaceDE/>
        <w:autoSpaceDN/>
        <w:adjustRightInd/>
        <w:jc w:val="lowKashida"/>
        <w:textAlignment w:val="auto"/>
      </w:pPr>
      <w:r w:rsidRPr="00403EF3">
        <w:t>A person who work in an establishment that is totally or partially belonging to him\her and do hires or supervises the work of one or more waged employees.  This includes persons operating</w:t>
      </w:r>
      <w:r w:rsidRPr="00403EF3">
        <w:rPr>
          <w:b/>
          <w:bCs/>
        </w:rPr>
        <w:t xml:space="preserve"> </w:t>
      </w:r>
      <w:r w:rsidRPr="00403EF3">
        <w:t>their project</w:t>
      </w:r>
      <w:r w:rsidRPr="00403EF3">
        <w:rPr>
          <w:b/>
          <w:bCs/>
        </w:rPr>
        <w:t xml:space="preserve"> </w:t>
      </w:r>
      <w:r w:rsidRPr="00403EF3">
        <w:t>or contracting companies provided they employ a minimum of one waged employee.  Shareholders are not considered employers even if they are working in it.</w:t>
      </w:r>
    </w:p>
    <w:p w:rsidR="00B81C57" w:rsidRPr="00403EF3" w:rsidRDefault="00B81C57"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Equivalent Metric Ton of Petroleum</w:t>
      </w:r>
      <w:r w:rsidR="00B81C57" w:rsidRPr="00403EF3">
        <w:rPr>
          <w:b/>
          <w:bCs/>
        </w:rPr>
        <w:t>:</w:t>
      </w:r>
      <w:r w:rsidRPr="00403EF3">
        <w:rPr>
          <w:b/>
          <w:bCs/>
        </w:rPr>
        <w:t xml:space="preserve">   </w:t>
      </w:r>
    </w:p>
    <w:p w:rsidR="00C8528E" w:rsidRPr="00403EF3" w:rsidRDefault="00C8528E" w:rsidP="00C8528E">
      <w:pPr>
        <w:overflowPunct/>
        <w:autoSpaceDE/>
        <w:autoSpaceDN/>
        <w:adjustRightInd/>
        <w:jc w:val="lowKashida"/>
        <w:textAlignment w:val="auto"/>
      </w:pPr>
      <w:r w:rsidRPr="00403EF3">
        <w:t>Energy unit; an Equivalent Metric Ton of Petroleum is defined as the energy resulting from burning one ton of petroleum. Due to having many types of petroleum, it was fixed on a certain value.</w:t>
      </w:r>
      <w:r w:rsidRPr="00403EF3">
        <w:br/>
        <w:t xml:space="preserve">A metric ton of petroleum = 41.9 </w:t>
      </w:r>
      <w:proofErr w:type="spellStart"/>
      <w:r w:rsidRPr="00403EF3">
        <w:t>giga</w:t>
      </w:r>
      <w:proofErr w:type="spellEnd"/>
      <w:r w:rsidRPr="00403EF3">
        <w:t xml:space="preserve"> joule, 10 </w:t>
      </w:r>
      <w:proofErr w:type="spellStart"/>
      <w:r w:rsidRPr="00403EF3">
        <w:t>giga</w:t>
      </w:r>
      <w:proofErr w:type="spellEnd"/>
      <w:r w:rsidRPr="00403EF3">
        <w:t xml:space="preserve"> calorie, 1.43 metric ton of coal, 1200 m3  metric tons of natural gas, 7 barrels of petroleum, 39.68 Mega of British Thermal Units.</w:t>
      </w:r>
    </w:p>
    <w:p w:rsidR="00C62105" w:rsidRPr="00403EF3" w:rsidRDefault="00C62105" w:rsidP="00C8528E">
      <w:pPr>
        <w:overflowPunct/>
        <w:autoSpaceDE/>
        <w:autoSpaceDN/>
        <w:adjustRightInd/>
        <w:jc w:val="lowKashida"/>
        <w:textAlignment w:val="auto"/>
      </w:pPr>
    </w:p>
    <w:p w:rsidR="00E83FCA" w:rsidRPr="00403EF3" w:rsidRDefault="00E83FCA" w:rsidP="00E83FCA">
      <w:r w:rsidRPr="00403EF3">
        <w:rPr>
          <w:b/>
          <w:bCs/>
        </w:rPr>
        <w:t>Extended Family</w:t>
      </w:r>
      <w:r w:rsidRPr="00403EF3">
        <w:t xml:space="preserve">: </w:t>
      </w:r>
    </w:p>
    <w:p w:rsidR="00E83FCA" w:rsidRPr="00403EF3" w:rsidRDefault="00E83FCA" w:rsidP="00E83FCA">
      <w:pPr>
        <w:ind w:right="187"/>
      </w:pPr>
      <w:r w:rsidRPr="00403EF3">
        <w:t>A family of at least one nuclear family together with other relatives.</w:t>
      </w:r>
    </w:p>
    <w:p w:rsidR="003B6A5A" w:rsidRPr="00403EF3" w:rsidRDefault="003B6A5A" w:rsidP="009E484A">
      <w:pPr>
        <w:overflowPunct/>
        <w:autoSpaceDE/>
        <w:autoSpaceDN/>
        <w:adjustRightInd/>
        <w:jc w:val="lowKashida"/>
        <w:textAlignment w:val="auto"/>
      </w:pPr>
    </w:p>
    <w:p w:rsidR="009E484A" w:rsidRPr="00403EF3" w:rsidRDefault="009E484A" w:rsidP="009E484A">
      <w:pPr>
        <w:overflowPunct/>
        <w:autoSpaceDE/>
        <w:autoSpaceDN/>
        <w:adjustRightInd/>
        <w:jc w:val="lowKashida"/>
        <w:textAlignment w:val="auto"/>
        <w:rPr>
          <w:b/>
          <w:bCs/>
        </w:rPr>
      </w:pPr>
      <w:r w:rsidRPr="00403EF3">
        <w:rPr>
          <w:b/>
          <w:bCs/>
        </w:rPr>
        <w:t>Expenditure:</w:t>
      </w:r>
    </w:p>
    <w:p w:rsidR="009E484A" w:rsidRPr="00403EF3" w:rsidRDefault="009E484A" w:rsidP="00BB4F3B">
      <w:pPr>
        <w:overflowPunct/>
        <w:autoSpaceDE/>
        <w:autoSpaceDN/>
        <w:adjustRightInd/>
        <w:jc w:val="both"/>
        <w:textAlignment w:val="auto"/>
      </w:pPr>
      <w:r w:rsidRPr="00403EF3">
        <w:t>Includes the following:</w:t>
      </w:r>
      <w:r w:rsidRPr="00403EF3">
        <w:br/>
        <w:t xml:space="preserve">Cash spent on purchase of goods and services for living </w:t>
      </w:r>
      <w:r w:rsidR="00A450C9" w:rsidRPr="00403EF3">
        <w:t>purposes. The</w:t>
      </w:r>
      <w:r w:rsidRPr="00403EF3">
        <w:t xml:space="preserve"> value of goods and services payments or part of payments received from the employer.</w:t>
      </w:r>
      <w:r w:rsidRPr="00403EF3">
        <w:br/>
      </w:r>
      <w:r w:rsidRPr="00403EF3">
        <w:lastRenderedPageBreak/>
        <w:t>Cash expenditure spent as taxes (non-commercial or non-industrial), gifts, contributions, interests on debts and other non-consumption items.</w:t>
      </w:r>
    </w:p>
    <w:p w:rsidR="009E484A" w:rsidRPr="00403EF3" w:rsidRDefault="009E484A" w:rsidP="009E484A"/>
    <w:p w:rsidR="00CF402E" w:rsidRPr="00403EF3" w:rsidRDefault="00CF402E" w:rsidP="00CF402E">
      <w:pPr>
        <w:overflowPunct/>
        <w:autoSpaceDE/>
        <w:autoSpaceDN/>
        <w:adjustRightInd/>
        <w:jc w:val="lowKashida"/>
        <w:textAlignment w:val="auto"/>
        <w:rPr>
          <w:b/>
          <w:bCs/>
        </w:rPr>
      </w:pPr>
      <w:r w:rsidRPr="00403EF3">
        <w:rPr>
          <w:b/>
          <w:bCs/>
        </w:rPr>
        <w:t>Extortion:</w:t>
      </w:r>
    </w:p>
    <w:p w:rsidR="00CF402E" w:rsidRPr="00403EF3" w:rsidRDefault="00CF402E" w:rsidP="00CF402E">
      <w:pPr>
        <w:overflowPunct/>
        <w:autoSpaceDE/>
        <w:autoSpaceDN/>
        <w:adjustRightInd/>
        <w:jc w:val="lowKashida"/>
        <w:textAlignment w:val="auto"/>
      </w:pPr>
      <w:r w:rsidRPr="00403EF3">
        <w:t>Obtaining funds from a particular party in society for the implementation of interest associated with the job of the person described as corrupted.</w:t>
      </w:r>
    </w:p>
    <w:p w:rsidR="00CF402E" w:rsidRPr="00403EF3" w:rsidRDefault="00CF402E" w:rsidP="00C8528E">
      <w:pPr>
        <w:overflowPunct/>
        <w:autoSpaceDE/>
        <w:autoSpaceDN/>
        <w:adjustRightInd/>
        <w:jc w:val="lowKashida"/>
        <w:textAlignment w:val="auto"/>
      </w:pPr>
    </w:p>
    <w:p w:rsidR="001021BC" w:rsidRPr="00403EF3" w:rsidRDefault="001021BC" w:rsidP="001021BC">
      <w:pPr>
        <w:overflowPunct/>
        <w:autoSpaceDE/>
        <w:autoSpaceDN/>
        <w:adjustRightInd/>
        <w:jc w:val="lowKashida"/>
        <w:textAlignment w:val="auto"/>
        <w:rPr>
          <w:b/>
          <w:bCs/>
        </w:rPr>
      </w:pPr>
      <w:r w:rsidRPr="00403EF3">
        <w:rPr>
          <w:b/>
          <w:bCs/>
        </w:rPr>
        <w:t>Exports:</w:t>
      </w:r>
    </w:p>
    <w:p w:rsidR="001021BC" w:rsidRPr="00403EF3" w:rsidRDefault="001021BC" w:rsidP="001021BC">
      <w:pPr>
        <w:overflowPunct/>
        <w:autoSpaceDE/>
        <w:autoSpaceDN/>
        <w:adjustRightInd/>
        <w:jc w:val="lowKashida"/>
        <w:textAlignment w:val="auto"/>
      </w:pPr>
      <w:r w:rsidRPr="00403EF3">
        <w:t>It refers to the whole commodities (goods and services), that are exported outside the country, conditioned with ownership transcription to another economy, or to free customs regions as a discount from the motional economy which is a result of transaction with nonresident economy.</w:t>
      </w:r>
    </w:p>
    <w:p w:rsidR="001021BC" w:rsidRPr="00403EF3" w:rsidRDefault="001021BC" w:rsidP="001021BC">
      <w:pPr>
        <w:overflowPunct/>
        <w:autoSpaceDE/>
        <w:autoSpaceDN/>
        <w:adjustRightInd/>
        <w:jc w:val="lowKashida"/>
        <w:textAlignment w:val="auto"/>
        <w:rPr>
          <w:sz w:val="18"/>
          <w:szCs w:val="18"/>
        </w:rPr>
      </w:pPr>
    </w:p>
    <w:p w:rsidR="001F38BA" w:rsidRPr="00403EF3" w:rsidRDefault="001F38BA" w:rsidP="00A97366">
      <w:pPr>
        <w:overflowPunct/>
        <w:autoSpaceDE/>
        <w:autoSpaceDN/>
        <w:adjustRightInd/>
        <w:jc w:val="lowKashida"/>
        <w:textAlignment w:val="auto"/>
        <w:rPr>
          <w:b/>
          <w:bCs/>
          <w:sz w:val="56"/>
          <w:szCs w:val="56"/>
        </w:rPr>
      </w:pPr>
      <w:r w:rsidRPr="00403EF3">
        <w:rPr>
          <w:b/>
          <w:bCs/>
          <w:sz w:val="56"/>
          <w:szCs w:val="56"/>
        </w:rPr>
        <w:t>F</w:t>
      </w:r>
    </w:p>
    <w:p w:rsidR="00A97366" w:rsidRPr="00403EF3" w:rsidRDefault="00A97366" w:rsidP="00A97366">
      <w:pPr>
        <w:overflowPunct/>
        <w:autoSpaceDE/>
        <w:autoSpaceDN/>
        <w:adjustRightInd/>
        <w:jc w:val="lowKashida"/>
        <w:textAlignment w:val="auto"/>
        <w:rPr>
          <w:b/>
          <w:bCs/>
        </w:rPr>
      </w:pPr>
      <w:r w:rsidRPr="00403EF3">
        <w:rPr>
          <w:b/>
          <w:bCs/>
        </w:rPr>
        <w:t>Favoritism:</w:t>
      </w:r>
    </w:p>
    <w:p w:rsidR="00A97366" w:rsidRPr="00403EF3" w:rsidRDefault="00A97366" w:rsidP="00A97366">
      <w:pPr>
        <w:overflowPunct/>
        <w:autoSpaceDE/>
        <w:autoSpaceDN/>
        <w:adjustRightInd/>
        <w:jc w:val="lowKashida"/>
        <w:textAlignment w:val="auto"/>
      </w:pPr>
      <w:r w:rsidRPr="00403EF3">
        <w:t>Any work implemented on behalf of an individual or an entity to which the person is affiliated   such as a party or a family or a  region,… etc., without deserving it.</w:t>
      </w:r>
    </w:p>
    <w:p w:rsidR="00A97366" w:rsidRPr="00403EF3" w:rsidRDefault="00A97366" w:rsidP="00C8528E">
      <w:pPr>
        <w:overflowPunct/>
        <w:autoSpaceDE/>
        <w:autoSpaceDN/>
        <w:adjustRightInd/>
        <w:jc w:val="lowKashida"/>
        <w:textAlignment w:val="auto"/>
        <w:rPr>
          <w:b/>
          <w:bCs/>
        </w:rPr>
      </w:pPr>
    </w:p>
    <w:p w:rsidR="00C8528E" w:rsidRPr="00403EF3" w:rsidRDefault="00C8528E" w:rsidP="00C8528E">
      <w:pPr>
        <w:overflowPunct/>
        <w:autoSpaceDE/>
        <w:autoSpaceDN/>
        <w:adjustRightInd/>
        <w:jc w:val="lowKashida"/>
        <w:textAlignment w:val="auto"/>
        <w:rPr>
          <w:b/>
          <w:bCs/>
        </w:rPr>
      </w:pPr>
      <w:r w:rsidRPr="00403EF3">
        <w:rPr>
          <w:b/>
          <w:bCs/>
        </w:rPr>
        <w:t>Final Consumption by Government and Non-Profit Institutions</w:t>
      </w:r>
      <w:r w:rsidR="00B81C57" w:rsidRPr="00403EF3">
        <w:rPr>
          <w:b/>
          <w:bCs/>
        </w:rPr>
        <w:t>:</w:t>
      </w:r>
    </w:p>
    <w:p w:rsidR="00C8528E" w:rsidRPr="00403EF3" w:rsidRDefault="00C8528E" w:rsidP="00C8528E">
      <w:pPr>
        <w:overflowPunct/>
        <w:autoSpaceDE/>
        <w:autoSpaceDN/>
        <w:adjustRightInd/>
        <w:jc w:val="lowKashida"/>
        <w:textAlignment w:val="auto"/>
      </w:pPr>
      <w:r w:rsidRPr="00403EF3">
        <w:t>It is measured as the value of the output minus receipt from sales. Expenditures. It is divided into two categories: individual; and collective.   The first comprises those incurred for the benefit of individuals, e.g. medical services.  Collective expenditures have a public character; for example government spending on defense and public security would be included in this category</w:t>
      </w:r>
      <w:r w:rsidRPr="00403EF3">
        <w:rPr>
          <w:i/>
          <w:iCs/>
        </w:rPr>
        <w:t>.</w:t>
      </w:r>
    </w:p>
    <w:p w:rsidR="00B1008C" w:rsidRPr="00403EF3" w:rsidRDefault="00B1008C" w:rsidP="00E763DA">
      <w:pPr>
        <w:overflowPunct/>
        <w:autoSpaceDE/>
        <w:autoSpaceDN/>
        <w:adjustRightInd/>
        <w:jc w:val="lowKashida"/>
        <w:textAlignment w:val="auto"/>
      </w:pPr>
    </w:p>
    <w:p w:rsidR="00C8528E" w:rsidRPr="00403EF3" w:rsidRDefault="00C8528E" w:rsidP="00E763DA">
      <w:pPr>
        <w:overflowPunct/>
        <w:autoSpaceDE/>
        <w:autoSpaceDN/>
        <w:adjustRightInd/>
        <w:jc w:val="lowKashida"/>
        <w:textAlignment w:val="auto"/>
        <w:rPr>
          <w:b/>
          <w:bCs/>
        </w:rPr>
      </w:pPr>
      <w:r w:rsidRPr="00403EF3">
        <w:rPr>
          <w:b/>
          <w:bCs/>
        </w:rPr>
        <w:t xml:space="preserve">Financial </w:t>
      </w:r>
      <w:r w:rsidR="00E763DA" w:rsidRPr="00403EF3">
        <w:rPr>
          <w:b/>
          <w:bCs/>
        </w:rPr>
        <w:t>C</w:t>
      </w:r>
      <w:r w:rsidRPr="00403EF3">
        <w:rPr>
          <w:b/>
          <w:bCs/>
        </w:rPr>
        <w:t xml:space="preserve">orporation </w:t>
      </w:r>
      <w:r w:rsidR="00E763DA" w:rsidRPr="00403EF3">
        <w:rPr>
          <w:b/>
          <w:bCs/>
        </w:rPr>
        <w:t>S</w:t>
      </w:r>
      <w:r w:rsidRPr="00403EF3">
        <w:rPr>
          <w:b/>
          <w:bCs/>
        </w:rPr>
        <w:t>ector</w:t>
      </w:r>
      <w:r w:rsidR="00B81C57" w:rsidRPr="00403EF3">
        <w:rPr>
          <w:b/>
          <w:bCs/>
        </w:rPr>
        <w:t>:</w:t>
      </w:r>
    </w:p>
    <w:p w:rsidR="00C8528E" w:rsidRPr="00403EF3" w:rsidRDefault="00C8528E" w:rsidP="00C8528E">
      <w:pPr>
        <w:overflowPunct/>
        <w:autoSpaceDE/>
        <w:autoSpaceDN/>
        <w:adjustRightInd/>
        <w:jc w:val="lowKashida"/>
        <w:textAlignment w:val="auto"/>
      </w:pPr>
      <w:r w:rsidRPr="00403EF3">
        <w:t>The financial corporations sector is mainly banks, insurance companies, and auxiliary financial institutions, for example, money exchangers that maintain a complete set of accounts for their activities.</w:t>
      </w:r>
    </w:p>
    <w:p w:rsidR="00C8528E" w:rsidRPr="00403EF3" w:rsidRDefault="00C8528E" w:rsidP="00C8528E">
      <w:pPr>
        <w:overflowPunct/>
        <w:autoSpaceDE/>
        <w:autoSpaceDN/>
        <w:adjustRightInd/>
        <w:jc w:val="lowKashida"/>
        <w:textAlignment w:val="auto"/>
      </w:pPr>
    </w:p>
    <w:p w:rsidR="00354AC1" w:rsidRPr="00403EF3" w:rsidRDefault="00354AC1" w:rsidP="00354AC1">
      <w:pPr>
        <w:overflowPunct/>
        <w:autoSpaceDE/>
        <w:autoSpaceDN/>
        <w:adjustRightInd/>
        <w:jc w:val="lowKashida"/>
        <w:textAlignment w:val="auto"/>
        <w:rPr>
          <w:b/>
          <w:bCs/>
        </w:rPr>
      </w:pPr>
      <w:r w:rsidRPr="00403EF3">
        <w:rPr>
          <w:b/>
          <w:bCs/>
          <w:lang w:val="en-GB"/>
        </w:rPr>
        <w:t>Financial Intermediation Services Indirectly Measured (FISIM):</w:t>
      </w:r>
    </w:p>
    <w:p w:rsidR="00354AC1" w:rsidRPr="00403EF3" w:rsidRDefault="00354AC1" w:rsidP="00354AC1">
      <w:pPr>
        <w:pStyle w:val="Default"/>
        <w:jc w:val="lowKashida"/>
        <w:rPr>
          <w:color w:val="auto"/>
          <w:sz w:val="20"/>
          <w:szCs w:val="20"/>
        </w:rPr>
      </w:pPr>
      <w:r w:rsidRPr="00403EF3">
        <w:rPr>
          <w:color w:val="auto"/>
          <w:sz w:val="20"/>
          <w:szCs w:val="20"/>
        </w:rPr>
        <w:t xml:space="preserve">It equals the total of property income payable to financial institutions less gross value of payable interests on these institutions excluding property income receivable by investment of money of the same institution. </w:t>
      </w:r>
    </w:p>
    <w:p w:rsidR="00D25512" w:rsidRPr="00403EF3" w:rsidRDefault="00D25512" w:rsidP="00C8528E">
      <w:pPr>
        <w:overflowPunct/>
        <w:autoSpaceDE/>
        <w:autoSpaceDN/>
        <w:adjustRightInd/>
        <w:jc w:val="lowKashida"/>
        <w:textAlignment w:val="auto"/>
      </w:pPr>
    </w:p>
    <w:p w:rsidR="00841DEB" w:rsidRPr="00403EF3" w:rsidRDefault="00841DEB" w:rsidP="00841DEB">
      <w:pPr>
        <w:overflowPunct/>
        <w:autoSpaceDE/>
        <w:autoSpaceDN/>
        <w:adjustRightInd/>
        <w:jc w:val="lowKashida"/>
        <w:textAlignment w:val="auto"/>
        <w:rPr>
          <w:b/>
          <w:bCs/>
        </w:rPr>
      </w:pPr>
      <w:r w:rsidRPr="00403EF3">
        <w:rPr>
          <w:b/>
          <w:bCs/>
        </w:rPr>
        <w:t>First level of Education According to the International Standard Classification of Education (1997):</w:t>
      </w:r>
    </w:p>
    <w:p w:rsidR="00841DEB" w:rsidRPr="00403EF3" w:rsidRDefault="00841DEB" w:rsidP="00841DEB">
      <w:pPr>
        <w:overflowPunct/>
        <w:autoSpaceDE/>
        <w:autoSpaceDN/>
        <w:adjustRightInd/>
        <w:jc w:val="lowKashida"/>
        <w:textAlignment w:val="auto"/>
      </w:pPr>
      <w:r w:rsidRPr="00403EF3">
        <w:t>Represents the primary education or the first stage of basic education; the stage ranges between 4-6 years.</w:t>
      </w:r>
    </w:p>
    <w:p w:rsidR="003B6A5A" w:rsidRPr="00403EF3" w:rsidRDefault="003B6A5A" w:rsidP="00E763DA">
      <w:pPr>
        <w:overflowPunct/>
        <w:autoSpaceDE/>
        <w:autoSpaceDN/>
        <w:adjustRightInd/>
        <w:jc w:val="lowKashida"/>
        <w:textAlignment w:val="auto"/>
      </w:pPr>
    </w:p>
    <w:p w:rsidR="003B6A5A" w:rsidRPr="00403EF3" w:rsidRDefault="003B6A5A" w:rsidP="00E763DA">
      <w:pPr>
        <w:overflowPunct/>
        <w:autoSpaceDE/>
        <w:autoSpaceDN/>
        <w:adjustRightInd/>
        <w:jc w:val="lowKashida"/>
        <w:textAlignment w:val="auto"/>
      </w:pPr>
    </w:p>
    <w:p w:rsidR="00C8528E" w:rsidRPr="00403EF3" w:rsidRDefault="00C8528E" w:rsidP="00E763DA">
      <w:pPr>
        <w:overflowPunct/>
        <w:autoSpaceDE/>
        <w:autoSpaceDN/>
        <w:adjustRightInd/>
        <w:jc w:val="lowKashida"/>
        <w:textAlignment w:val="auto"/>
        <w:rPr>
          <w:b/>
          <w:bCs/>
        </w:rPr>
      </w:pPr>
      <w:r w:rsidRPr="00403EF3">
        <w:rPr>
          <w:b/>
          <w:bCs/>
        </w:rPr>
        <w:t xml:space="preserve">Forests and </w:t>
      </w:r>
      <w:r w:rsidR="00E763DA" w:rsidRPr="00403EF3">
        <w:rPr>
          <w:b/>
          <w:bCs/>
        </w:rPr>
        <w:t>O</w:t>
      </w:r>
      <w:r w:rsidRPr="00403EF3">
        <w:rPr>
          <w:b/>
          <w:bCs/>
        </w:rPr>
        <w:t>ther Wooded Land</w:t>
      </w:r>
      <w:r w:rsidR="00B81C57" w:rsidRPr="00403EF3">
        <w:rPr>
          <w:b/>
          <w:bCs/>
        </w:rPr>
        <w:t>:</w:t>
      </w:r>
    </w:p>
    <w:p w:rsidR="00C8528E" w:rsidRPr="00403EF3" w:rsidRDefault="00C8528E" w:rsidP="00C8528E">
      <w:pPr>
        <w:overflowPunct/>
        <w:autoSpaceDE/>
        <w:autoSpaceDN/>
        <w:adjustRightInd/>
        <w:jc w:val="lowKashida"/>
        <w:textAlignment w:val="auto"/>
      </w:pPr>
      <w:r w:rsidRPr="00403EF3">
        <w:t xml:space="preserve">This means land used permanently (i.e. for five years and more) for forests.  Permanent meadows and pastures on which trees and shrubs are grown should be </w:t>
      </w:r>
      <w:r w:rsidRPr="00403EF3">
        <w:lastRenderedPageBreak/>
        <w:t>recorded under this heading only if the growing of trees and shrubs is the most important use of the area.</w:t>
      </w:r>
    </w:p>
    <w:p w:rsidR="003B6A5A" w:rsidRPr="00403EF3" w:rsidRDefault="003B6A5A" w:rsidP="00C8528E">
      <w:pPr>
        <w:overflowPunct/>
        <w:autoSpaceDE/>
        <w:autoSpaceDN/>
        <w:adjustRightInd/>
        <w:jc w:val="lowKashida"/>
        <w:textAlignment w:val="auto"/>
      </w:pPr>
    </w:p>
    <w:p w:rsidR="001C1423" w:rsidRPr="00403EF3" w:rsidRDefault="001C1423" w:rsidP="001C1423">
      <w:pPr>
        <w:overflowPunct/>
        <w:autoSpaceDE/>
        <w:autoSpaceDN/>
        <w:adjustRightInd/>
        <w:jc w:val="lowKashida"/>
        <w:textAlignment w:val="auto"/>
        <w:rPr>
          <w:b/>
          <w:bCs/>
        </w:rPr>
      </w:pPr>
      <w:r w:rsidRPr="00403EF3">
        <w:rPr>
          <w:b/>
          <w:bCs/>
        </w:rPr>
        <w:t>Fixed Assets:</w:t>
      </w:r>
    </w:p>
    <w:p w:rsidR="001C1423" w:rsidRPr="00403EF3" w:rsidRDefault="001C1423" w:rsidP="001C1423">
      <w:pPr>
        <w:overflowPunct/>
        <w:autoSpaceDE/>
        <w:autoSpaceDN/>
        <w:adjustRightInd/>
        <w:jc w:val="lowKashida"/>
        <w:textAlignment w:val="auto"/>
      </w:pPr>
      <w:r w:rsidRPr="00403EF3">
        <w:t>It is tangible or intangible (computer software, artistic original) that comes as an output of the production process .It is used frequently or continuously in other production process for more than one year period.</w:t>
      </w:r>
    </w:p>
    <w:p w:rsidR="00927B91" w:rsidRPr="00403EF3" w:rsidRDefault="00927B91" w:rsidP="001C1423">
      <w:pPr>
        <w:overflowPunct/>
        <w:autoSpaceDE/>
        <w:autoSpaceDN/>
        <w:adjustRightInd/>
        <w:jc w:val="lowKashida"/>
        <w:textAlignment w:val="auto"/>
      </w:pPr>
    </w:p>
    <w:p w:rsidR="00927B91" w:rsidRPr="00403EF3" w:rsidRDefault="00927B91" w:rsidP="00927B91">
      <w:pPr>
        <w:overflowPunct/>
        <w:autoSpaceDE/>
        <w:autoSpaceDN/>
        <w:adjustRightInd/>
        <w:jc w:val="lowKashida"/>
        <w:textAlignment w:val="auto"/>
        <w:rPr>
          <w:b/>
          <w:bCs/>
        </w:rPr>
      </w:pPr>
      <w:r w:rsidRPr="00403EF3">
        <w:rPr>
          <w:b/>
          <w:bCs/>
        </w:rPr>
        <w:t>Field Crops</w:t>
      </w:r>
      <w:r w:rsidR="007A14A6" w:rsidRPr="00403EF3">
        <w:rPr>
          <w:b/>
          <w:bCs/>
        </w:rPr>
        <w:t>:</w:t>
      </w:r>
    </w:p>
    <w:p w:rsidR="00927B91" w:rsidRPr="00403EF3" w:rsidRDefault="00927B91" w:rsidP="00927B91">
      <w:pPr>
        <w:overflowPunct/>
        <w:autoSpaceDE/>
        <w:autoSpaceDN/>
        <w:adjustRightInd/>
        <w:jc w:val="lowKashida"/>
        <w:textAlignment w:val="auto"/>
        <w:rPr>
          <w:b/>
          <w:bCs/>
        </w:rPr>
      </w:pPr>
      <w:r w:rsidRPr="00403EF3">
        <w:t xml:space="preserve">Is a set of temporary crops include the </w:t>
      </w:r>
      <w:proofErr w:type="spellStart"/>
      <w:r w:rsidRPr="00403EF3">
        <w:t>cearles</w:t>
      </w:r>
      <w:proofErr w:type="spellEnd"/>
      <w:r w:rsidRPr="00403EF3">
        <w:t xml:space="preserve"> such as wheat, barley, and legume crops such as chick peas  and dry broad bean, and oil crops such as sunflower, sesame, peanuts, and tuber crops such as potatoes, onions, and medical crops such as anise and </w:t>
      </w:r>
      <w:proofErr w:type="spellStart"/>
      <w:r w:rsidRPr="00403EF3">
        <w:t>meramieh</w:t>
      </w:r>
      <w:proofErr w:type="spellEnd"/>
      <w:r w:rsidRPr="00403EF3">
        <w:t xml:space="preserve">, mint and spice crops such as cumin, anise and black cumin, and fodder crops such as clover and alfalfa and </w:t>
      </w:r>
      <w:proofErr w:type="spellStart"/>
      <w:r w:rsidRPr="00403EF3">
        <w:t>sern</w:t>
      </w:r>
      <w:proofErr w:type="spellEnd"/>
    </w:p>
    <w:p w:rsidR="000530BF" w:rsidRPr="00403EF3" w:rsidRDefault="000530BF" w:rsidP="00927B91">
      <w:pPr>
        <w:overflowPunct/>
        <w:autoSpaceDE/>
        <w:autoSpaceDN/>
        <w:adjustRightInd/>
        <w:jc w:val="lowKashida"/>
        <w:textAlignment w:val="auto"/>
        <w:rPr>
          <w:b/>
          <w:bCs/>
        </w:rPr>
      </w:pPr>
    </w:p>
    <w:p w:rsidR="006E0A07" w:rsidRPr="00403EF3" w:rsidRDefault="006E0A07" w:rsidP="000530BF">
      <w:pPr>
        <w:overflowPunct/>
        <w:autoSpaceDE/>
        <w:autoSpaceDN/>
        <w:adjustRightInd/>
        <w:jc w:val="lowKashida"/>
        <w:textAlignment w:val="auto"/>
        <w:rPr>
          <w:b/>
          <w:bCs/>
        </w:rPr>
      </w:pPr>
      <w:r w:rsidRPr="00403EF3">
        <w:rPr>
          <w:b/>
          <w:bCs/>
        </w:rPr>
        <w:t>Foreign indirect investment (Portfolio):</w:t>
      </w:r>
    </w:p>
    <w:p w:rsidR="006E0A07" w:rsidRPr="00403EF3" w:rsidRDefault="006E0A07" w:rsidP="000530BF">
      <w:pPr>
        <w:overflowPunct/>
        <w:autoSpaceDE/>
        <w:autoSpaceDN/>
        <w:adjustRightInd/>
        <w:jc w:val="lowKashida"/>
        <w:textAlignment w:val="auto"/>
      </w:pPr>
      <w:r w:rsidRPr="00403EF3">
        <w:t>Portfolio investment is a residual category for transactions in shares, bonds, bills, notes, money market instruments and financial derivatives.  It is residual because these instruments are also included under direct investment and reserve assets.   Portfolio investment is divided into two main categories: equity and debt. Shares are equity investment and the remaining instruments are debt investment.</w:t>
      </w:r>
    </w:p>
    <w:p w:rsidR="006E0A07" w:rsidRPr="00403EF3" w:rsidRDefault="006E0A07" w:rsidP="000530BF">
      <w:pPr>
        <w:overflowPunct/>
        <w:autoSpaceDE/>
        <w:autoSpaceDN/>
        <w:adjustRightInd/>
        <w:jc w:val="lowKashida"/>
        <w:textAlignment w:val="auto"/>
      </w:pPr>
    </w:p>
    <w:p w:rsidR="001E763D" w:rsidRPr="00403EF3" w:rsidRDefault="001E763D" w:rsidP="000530BF">
      <w:pPr>
        <w:overflowPunct/>
        <w:autoSpaceDE/>
        <w:autoSpaceDN/>
        <w:adjustRightInd/>
        <w:jc w:val="lowKashida"/>
        <w:textAlignment w:val="auto"/>
        <w:rPr>
          <w:b/>
          <w:bCs/>
        </w:rPr>
      </w:pPr>
      <w:r w:rsidRPr="00403EF3">
        <w:rPr>
          <w:b/>
          <w:bCs/>
        </w:rPr>
        <w:t>Foreign direct investment:</w:t>
      </w:r>
    </w:p>
    <w:p w:rsidR="001E763D" w:rsidRPr="00403EF3" w:rsidRDefault="001E763D" w:rsidP="000530BF">
      <w:pPr>
        <w:overflowPunct/>
        <w:autoSpaceDE/>
        <w:autoSpaceDN/>
        <w:adjustRightInd/>
        <w:jc w:val="lowKashida"/>
        <w:textAlignment w:val="auto"/>
      </w:pPr>
      <w:r w:rsidRPr="00403EF3">
        <w:t>This category includes investment over which the owner exercises control.  In practice, the distinguishing criterion for inclusion in this category is that the owner should hold at least 10 per cent of the ordinary shares in the company.   However, this criterion should be applied somewhat flexibly to ensure that assets over which the owner exercises control are classified as direct investment.  Acquisitions and disposals of land – other than when foreign embassies are involved – are also included.</w:t>
      </w:r>
    </w:p>
    <w:p w:rsidR="006B10E4" w:rsidRPr="00403EF3" w:rsidRDefault="006B10E4" w:rsidP="000530BF">
      <w:pPr>
        <w:overflowPunct/>
        <w:autoSpaceDE/>
        <w:autoSpaceDN/>
        <w:adjustRightInd/>
        <w:jc w:val="lowKashida"/>
        <w:textAlignment w:val="auto"/>
      </w:pPr>
    </w:p>
    <w:p w:rsidR="006B10E4" w:rsidRPr="00403EF3" w:rsidRDefault="006B10E4" w:rsidP="000530BF">
      <w:pPr>
        <w:overflowPunct/>
        <w:autoSpaceDE/>
        <w:autoSpaceDN/>
        <w:adjustRightInd/>
        <w:jc w:val="lowKashida"/>
        <w:textAlignment w:val="auto"/>
        <w:rPr>
          <w:b/>
          <w:bCs/>
        </w:rPr>
      </w:pPr>
      <w:r w:rsidRPr="00403EF3">
        <w:rPr>
          <w:b/>
          <w:bCs/>
        </w:rPr>
        <w:t>Foreign Other investment:</w:t>
      </w:r>
    </w:p>
    <w:p w:rsidR="006B10E4" w:rsidRPr="00403EF3" w:rsidRDefault="00546F94" w:rsidP="000530BF">
      <w:pPr>
        <w:overflowPunct/>
        <w:autoSpaceDE/>
        <w:autoSpaceDN/>
        <w:adjustRightInd/>
        <w:jc w:val="lowKashida"/>
        <w:textAlignment w:val="auto"/>
      </w:pPr>
      <w:r w:rsidRPr="00403EF3">
        <w:t>Under other investment are included all transactions in financial assets and liabilities, which are not classified under any of the three other broad categories.  The most important of these are currency, deposits and loans (including trade credits).</w:t>
      </w:r>
    </w:p>
    <w:p w:rsidR="006B10E4" w:rsidRPr="00403EF3" w:rsidRDefault="006B10E4" w:rsidP="000530BF">
      <w:pPr>
        <w:overflowPunct/>
        <w:autoSpaceDE/>
        <w:autoSpaceDN/>
        <w:adjustRightInd/>
        <w:jc w:val="lowKashida"/>
        <w:textAlignment w:val="auto"/>
      </w:pPr>
    </w:p>
    <w:p w:rsidR="001E763D" w:rsidRPr="00403EF3" w:rsidRDefault="001E763D" w:rsidP="000530BF">
      <w:pPr>
        <w:overflowPunct/>
        <w:autoSpaceDE/>
        <w:autoSpaceDN/>
        <w:adjustRightInd/>
        <w:jc w:val="lowKashida"/>
        <w:textAlignment w:val="auto"/>
      </w:pPr>
    </w:p>
    <w:p w:rsidR="001F38BA" w:rsidRPr="00403EF3" w:rsidRDefault="001F38BA" w:rsidP="00C8528E">
      <w:pPr>
        <w:overflowPunct/>
        <w:autoSpaceDE/>
        <w:autoSpaceDN/>
        <w:adjustRightInd/>
        <w:jc w:val="lowKashida"/>
        <w:textAlignment w:val="auto"/>
        <w:rPr>
          <w:b/>
          <w:bCs/>
          <w:sz w:val="56"/>
          <w:szCs w:val="56"/>
        </w:rPr>
      </w:pPr>
      <w:r w:rsidRPr="00403EF3">
        <w:rPr>
          <w:b/>
          <w:bCs/>
          <w:sz w:val="56"/>
          <w:szCs w:val="56"/>
        </w:rPr>
        <w:t>G</w:t>
      </w:r>
    </w:p>
    <w:p w:rsidR="00841DEB" w:rsidRPr="00403EF3" w:rsidRDefault="00841DEB" w:rsidP="00841DEB">
      <w:pPr>
        <w:overflowPunct/>
        <w:autoSpaceDE/>
        <w:autoSpaceDN/>
        <w:adjustRightInd/>
        <w:jc w:val="lowKashida"/>
        <w:textAlignment w:val="auto"/>
        <w:rPr>
          <w:b/>
          <w:bCs/>
        </w:rPr>
      </w:pPr>
      <w:r w:rsidRPr="00403EF3">
        <w:rPr>
          <w:b/>
          <w:bCs/>
        </w:rPr>
        <w:t>Government School:</w:t>
      </w:r>
    </w:p>
    <w:p w:rsidR="00841DEB" w:rsidRPr="00403EF3" w:rsidRDefault="00841DEB" w:rsidP="00841DEB">
      <w:pPr>
        <w:overflowPunct/>
        <w:autoSpaceDE/>
        <w:autoSpaceDN/>
        <w:adjustRightInd/>
        <w:jc w:val="lowKashida"/>
        <w:textAlignment w:val="auto"/>
      </w:pPr>
      <w:r w:rsidRPr="00403EF3">
        <w:t>Any educational institution run by MOE or any other ministry or governmental instrument.</w:t>
      </w:r>
    </w:p>
    <w:p w:rsidR="009633DD" w:rsidRPr="00403EF3" w:rsidRDefault="009633DD" w:rsidP="009633DD">
      <w:pPr>
        <w:overflowPunct/>
        <w:autoSpaceDE/>
        <w:autoSpaceDN/>
        <w:adjustRightInd/>
        <w:jc w:val="lowKashida"/>
        <w:textAlignment w:val="auto"/>
        <w:rPr>
          <w:b/>
          <w:bCs/>
        </w:rPr>
      </w:pPr>
      <w:r w:rsidRPr="00403EF3">
        <w:rPr>
          <w:b/>
          <w:bCs/>
        </w:rPr>
        <w:t>Government Sector:</w:t>
      </w:r>
    </w:p>
    <w:p w:rsidR="009633DD" w:rsidRPr="00403EF3" w:rsidRDefault="009633DD" w:rsidP="009633DD">
      <w:pPr>
        <w:overflowPunct/>
        <w:autoSpaceDE/>
        <w:autoSpaceDN/>
        <w:adjustRightInd/>
        <w:jc w:val="lowKashida"/>
        <w:textAlignment w:val="auto"/>
      </w:pPr>
      <w:r w:rsidRPr="00403EF3">
        <w:t xml:space="preserve">The general government sector consists mainly of central, state and local government units together with social security funds imposed and controlled by </w:t>
      </w:r>
      <w:r w:rsidRPr="00403EF3">
        <w:lastRenderedPageBreak/>
        <w:t>those units. In addition, it includes NPIs engaged in non-market production that are controlled and mainly financed by government units or social security funds.</w:t>
      </w:r>
    </w:p>
    <w:p w:rsidR="00B1008C" w:rsidRPr="00403EF3" w:rsidRDefault="00B1008C"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Gross Disposable Income (GDI)</w:t>
      </w:r>
      <w:r w:rsidR="00B81C57" w:rsidRPr="00403EF3">
        <w:rPr>
          <w:b/>
          <w:bCs/>
        </w:rPr>
        <w:t>:</w:t>
      </w:r>
    </w:p>
    <w:p w:rsidR="00C8528E" w:rsidRPr="00403EF3" w:rsidRDefault="00C8528E" w:rsidP="00C8528E">
      <w:pPr>
        <w:overflowPunct/>
        <w:autoSpaceDE/>
        <w:autoSpaceDN/>
        <w:adjustRightInd/>
        <w:jc w:val="lowKashida"/>
        <w:textAlignment w:val="auto"/>
      </w:pPr>
      <w:r w:rsidRPr="00403EF3">
        <w:t>This item equals Gross National Income (GNI) plus net current transfers from abroad.</w:t>
      </w:r>
    </w:p>
    <w:p w:rsidR="009C1B20" w:rsidRPr="00403EF3" w:rsidRDefault="009C1B20" w:rsidP="00C8528E">
      <w:pPr>
        <w:overflowPunct/>
        <w:autoSpaceDE/>
        <w:autoSpaceDN/>
        <w:adjustRightInd/>
        <w:jc w:val="lowKashida"/>
        <w:textAlignment w:val="auto"/>
      </w:pPr>
    </w:p>
    <w:p w:rsidR="009C1B20" w:rsidRPr="00403EF3" w:rsidRDefault="009C1B20" w:rsidP="009C1B20">
      <w:pPr>
        <w:overflowPunct/>
        <w:autoSpaceDE/>
        <w:autoSpaceDN/>
        <w:adjustRightInd/>
        <w:jc w:val="lowKashida"/>
        <w:textAlignment w:val="auto"/>
        <w:rPr>
          <w:b/>
          <w:bCs/>
        </w:rPr>
      </w:pPr>
      <w:r w:rsidRPr="00403EF3">
        <w:rPr>
          <w:b/>
          <w:bCs/>
        </w:rPr>
        <w:t>Gross National Disposable Income (GNDI):</w:t>
      </w:r>
    </w:p>
    <w:p w:rsidR="009C1B20" w:rsidRPr="00403EF3" w:rsidRDefault="009C1B20" w:rsidP="009C1B20">
      <w:pPr>
        <w:overflowPunct/>
        <w:autoSpaceDE/>
        <w:autoSpaceDN/>
        <w:adjustRightInd/>
        <w:jc w:val="lowKashida"/>
        <w:textAlignment w:val="auto"/>
      </w:pPr>
      <w:r w:rsidRPr="00403EF3">
        <w:t>The available income of residents, which can be spent on consumption of goods and services (locally produced or imported goods and services) or for savings.</w:t>
      </w:r>
    </w:p>
    <w:p w:rsidR="00C8528E" w:rsidRPr="00403EF3" w:rsidRDefault="00C8528E" w:rsidP="00C8528E">
      <w:pPr>
        <w:overflowPunct/>
        <w:autoSpaceDE/>
        <w:autoSpaceDN/>
        <w:adjustRightInd/>
        <w:jc w:val="lowKashida"/>
        <w:textAlignment w:val="auto"/>
      </w:pPr>
    </w:p>
    <w:p w:rsidR="000A0131" w:rsidRPr="00403EF3" w:rsidRDefault="000A0131" w:rsidP="007A14A6">
      <w:pPr>
        <w:overflowPunct/>
        <w:autoSpaceDE/>
        <w:autoSpaceDN/>
        <w:adjustRightInd/>
        <w:jc w:val="lowKashida"/>
        <w:textAlignment w:val="auto"/>
        <w:rPr>
          <w:b/>
          <w:bCs/>
        </w:rPr>
      </w:pPr>
      <w:r w:rsidRPr="00403EF3">
        <w:rPr>
          <w:b/>
          <w:bCs/>
        </w:rPr>
        <w:t>Government and Non-Profit Institutions Consumption</w:t>
      </w:r>
      <w:r w:rsidR="007A14A6" w:rsidRPr="00403EF3">
        <w:rPr>
          <w:b/>
          <w:bCs/>
        </w:rPr>
        <w:t>:</w:t>
      </w:r>
    </w:p>
    <w:p w:rsidR="000A0131" w:rsidRPr="00403EF3" w:rsidRDefault="000A0131" w:rsidP="000A0131">
      <w:pPr>
        <w:overflowPunct/>
        <w:autoSpaceDE/>
        <w:autoSpaceDN/>
        <w:adjustRightInd/>
        <w:jc w:val="lowKashida"/>
        <w:textAlignment w:val="auto"/>
      </w:pPr>
      <w:r w:rsidRPr="00403EF3">
        <w:t xml:space="preserve">Expenditure of the two sectors can be divided into two types: individual and collective. The first includes spending that benefits individuals on medical services, for instance. Collective expenditure has a public nature such as the government’s spending on defense and security. </w:t>
      </w:r>
    </w:p>
    <w:p w:rsidR="000A0131" w:rsidRPr="00403EF3" w:rsidRDefault="000A0131" w:rsidP="000A0131">
      <w:pPr>
        <w:overflowPunct/>
        <w:autoSpaceDE/>
        <w:autoSpaceDN/>
        <w:adjustRightInd/>
        <w:jc w:val="lowKashida"/>
        <w:textAlignment w:val="auto"/>
      </w:pPr>
    </w:p>
    <w:p w:rsidR="009C1B20" w:rsidRPr="00403EF3" w:rsidRDefault="009C1B20" w:rsidP="009C1B20">
      <w:pPr>
        <w:overflowPunct/>
        <w:autoSpaceDE/>
        <w:autoSpaceDN/>
        <w:adjustRightInd/>
        <w:jc w:val="lowKashida"/>
        <w:textAlignment w:val="auto"/>
        <w:rPr>
          <w:b/>
          <w:bCs/>
        </w:rPr>
      </w:pPr>
      <w:r w:rsidRPr="00403EF3">
        <w:rPr>
          <w:b/>
          <w:bCs/>
        </w:rPr>
        <w:t>Gross Domestic Product (GDP):</w:t>
      </w:r>
    </w:p>
    <w:p w:rsidR="009C1B20" w:rsidRDefault="009C1B20" w:rsidP="00B20365">
      <w:pPr>
        <w:overflowPunct/>
        <w:jc w:val="lowKashida"/>
        <w:textAlignment w:val="auto"/>
      </w:pPr>
      <w:r w:rsidRPr="00403EF3">
        <w:t>Gross Domestic Product or GDP is intended to be a measure of the value created by the productive activity of resident institutional units during a certain period in time. Estimate of GDP, like the output and the value added, can vary according to taxes and subsidies taken into consideration. GDP is usually estimated at market prices, producers’ prices, or basic prices.</w:t>
      </w:r>
    </w:p>
    <w:p w:rsidR="00B20365" w:rsidRPr="00403EF3" w:rsidRDefault="00B20365" w:rsidP="00B20365">
      <w:pPr>
        <w:overflowPunct/>
        <w:jc w:val="lowKashida"/>
        <w:textAlignment w:val="auto"/>
      </w:pPr>
    </w:p>
    <w:p w:rsidR="009C1B20" w:rsidRPr="00403EF3" w:rsidRDefault="009C1B20" w:rsidP="00B20365">
      <w:pPr>
        <w:overflowPunct/>
        <w:autoSpaceDE/>
        <w:autoSpaceDN/>
        <w:adjustRightInd/>
        <w:jc w:val="lowKashida"/>
        <w:textAlignment w:val="auto"/>
      </w:pPr>
      <w:r w:rsidRPr="00403EF3">
        <w:t>There are three approaches to estimate the GDP: Output or Production approach, Expenditure approach, and Income approach.</w:t>
      </w:r>
    </w:p>
    <w:p w:rsidR="00BB4F3B" w:rsidRPr="00403EF3" w:rsidRDefault="00BB4F3B"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Gross Fixed Capital Formation</w:t>
      </w:r>
      <w:r w:rsidR="00B81C57" w:rsidRPr="00403EF3">
        <w:rPr>
          <w:b/>
          <w:bCs/>
        </w:rPr>
        <w:t>:</w:t>
      </w:r>
      <w:r w:rsidRPr="00403EF3">
        <w:rPr>
          <w:b/>
          <w:bCs/>
        </w:rPr>
        <w:t xml:space="preserve">    </w:t>
      </w:r>
    </w:p>
    <w:p w:rsidR="00C8528E" w:rsidRPr="00403EF3" w:rsidRDefault="00C8528E" w:rsidP="00C8528E">
      <w:pPr>
        <w:overflowPunct/>
        <w:autoSpaceDE/>
        <w:autoSpaceDN/>
        <w:adjustRightInd/>
        <w:jc w:val="lowKashida"/>
        <w:textAlignment w:val="auto"/>
      </w:pPr>
      <w:r w:rsidRPr="00403EF3">
        <w:t xml:space="preserve"> It is the value of what producers own less what they spend on new and used capital goods.</w:t>
      </w:r>
    </w:p>
    <w:p w:rsidR="00CF402E" w:rsidRPr="00403EF3" w:rsidRDefault="00CF402E" w:rsidP="00C8528E">
      <w:pPr>
        <w:overflowPunct/>
        <w:autoSpaceDE/>
        <w:autoSpaceDN/>
        <w:adjustRightInd/>
        <w:jc w:val="lowKashida"/>
        <w:textAlignment w:val="auto"/>
      </w:pPr>
    </w:p>
    <w:p w:rsidR="00CF402E" w:rsidRPr="00403EF3" w:rsidRDefault="00CF402E" w:rsidP="00E763DA">
      <w:pPr>
        <w:overflowPunct/>
        <w:autoSpaceDE/>
        <w:autoSpaceDN/>
        <w:adjustRightInd/>
        <w:jc w:val="lowKashida"/>
        <w:textAlignment w:val="auto"/>
        <w:rPr>
          <w:b/>
          <w:bCs/>
        </w:rPr>
      </w:pPr>
      <w:r w:rsidRPr="00403EF3">
        <w:rPr>
          <w:b/>
          <w:bCs/>
        </w:rPr>
        <w:t xml:space="preserve">Government </w:t>
      </w:r>
      <w:r w:rsidR="00E763DA" w:rsidRPr="00403EF3">
        <w:rPr>
          <w:b/>
          <w:bCs/>
        </w:rPr>
        <w:t>P</w:t>
      </w:r>
      <w:r w:rsidRPr="00403EF3">
        <w:rPr>
          <w:b/>
          <w:bCs/>
        </w:rPr>
        <w:t xml:space="preserve">ublic </w:t>
      </w:r>
      <w:r w:rsidR="00E763DA" w:rsidRPr="00403EF3">
        <w:rPr>
          <w:b/>
          <w:bCs/>
        </w:rPr>
        <w:t>S</w:t>
      </w:r>
      <w:r w:rsidRPr="00403EF3">
        <w:rPr>
          <w:b/>
          <w:bCs/>
        </w:rPr>
        <w:t>ector:</w:t>
      </w:r>
    </w:p>
    <w:p w:rsidR="00CF402E" w:rsidRPr="00403EF3" w:rsidRDefault="00CF402E" w:rsidP="00CF402E">
      <w:pPr>
        <w:overflowPunct/>
        <w:autoSpaceDE/>
        <w:autoSpaceDN/>
        <w:adjustRightInd/>
        <w:jc w:val="lowKashida"/>
        <w:textAlignment w:val="auto"/>
      </w:pPr>
      <w:r w:rsidRPr="00403EF3">
        <w:t>Includes all institutions of the three branches: legislative, judicial and executive.</w:t>
      </w:r>
    </w:p>
    <w:p w:rsidR="00CF402E" w:rsidRPr="00403EF3" w:rsidRDefault="00CF402E" w:rsidP="00CF402E">
      <w:pPr>
        <w:jc w:val="right"/>
      </w:pPr>
    </w:p>
    <w:p w:rsidR="00CE5F72" w:rsidRPr="00403EF3" w:rsidRDefault="00CE5F72" w:rsidP="00CE5F72">
      <w:pPr>
        <w:overflowPunct/>
        <w:autoSpaceDE/>
        <w:autoSpaceDN/>
        <w:adjustRightInd/>
        <w:jc w:val="lowKashida"/>
        <w:textAlignment w:val="auto"/>
        <w:rPr>
          <w:b/>
          <w:bCs/>
        </w:rPr>
      </w:pPr>
      <w:r w:rsidRPr="00403EF3">
        <w:rPr>
          <w:b/>
          <w:bCs/>
        </w:rPr>
        <w:t>Governance:</w:t>
      </w:r>
    </w:p>
    <w:p w:rsidR="00CE5F72" w:rsidRPr="00403EF3" w:rsidRDefault="00CE5F72" w:rsidP="00CE5F72">
      <w:pPr>
        <w:overflowPunct/>
        <w:autoSpaceDE/>
        <w:autoSpaceDN/>
        <w:adjustRightInd/>
        <w:jc w:val="lowKashida"/>
        <w:textAlignment w:val="auto"/>
      </w:pPr>
      <w:r w:rsidRPr="00403EF3">
        <w:t>Governance expresses the practice of a political authority and the administration of such authority of the society’s affairs and resources as well as its socioeconomic development. Governance is a larger concept compared with government since it embodies the operations of the unofficial institutions, the civil society organizations, and the private sector in addition to the operations of the official state agencies including the executive, legislative, and judicial authorities as well as the public administration. The concept of governance also reflects the political, economic, and social practices of the authorities in running public affairs at all centralized and decentralized levels, i.e. the national, regional, and local levels.</w:t>
      </w:r>
    </w:p>
    <w:p w:rsidR="007A14A6" w:rsidRPr="00403EF3" w:rsidRDefault="007A14A6" w:rsidP="00C8528E">
      <w:pPr>
        <w:overflowPunct/>
        <w:autoSpaceDE/>
        <w:autoSpaceDN/>
        <w:adjustRightInd/>
        <w:jc w:val="lowKashida"/>
        <w:textAlignment w:val="auto"/>
      </w:pPr>
    </w:p>
    <w:p w:rsidR="007A14A6" w:rsidRPr="00403EF3" w:rsidRDefault="007A14A6" w:rsidP="00C8528E">
      <w:pPr>
        <w:overflowPunct/>
        <w:autoSpaceDE/>
        <w:autoSpaceDN/>
        <w:adjustRightInd/>
        <w:jc w:val="lowKashida"/>
        <w:textAlignment w:val="auto"/>
      </w:pPr>
    </w:p>
    <w:p w:rsidR="007A14A6" w:rsidRPr="00403EF3" w:rsidRDefault="007A14A6"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Gross Fixed Capital Formation:</w:t>
      </w:r>
    </w:p>
    <w:p w:rsidR="00C8528E" w:rsidRPr="00403EF3" w:rsidRDefault="00C8528E" w:rsidP="00C8528E">
      <w:pPr>
        <w:overflowPunct/>
        <w:autoSpaceDE/>
        <w:autoSpaceDN/>
        <w:adjustRightInd/>
        <w:jc w:val="lowKashida"/>
        <w:textAlignment w:val="auto"/>
      </w:pPr>
      <w:r w:rsidRPr="00403EF3">
        <w:t xml:space="preserve"> It is the value of what producers own less what they spend on new and used capital goods.</w:t>
      </w:r>
    </w:p>
    <w:p w:rsidR="00334C2B" w:rsidRPr="00403EF3" w:rsidRDefault="00334C2B"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Gross National Income (GNI)</w:t>
      </w:r>
      <w:r w:rsidR="00B81C57" w:rsidRPr="00403EF3">
        <w:rPr>
          <w:b/>
          <w:bCs/>
        </w:rPr>
        <w:t>:</w:t>
      </w:r>
    </w:p>
    <w:p w:rsidR="00C8528E" w:rsidRPr="00403EF3" w:rsidRDefault="00C8528E" w:rsidP="00C8528E">
      <w:pPr>
        <w:overflowPunct/>
        <w:autoSpaceDE/>
        <w:autoSpaceDN/>
        <w:adjustRightInd/>
        <w:jc w:val="lowKashida"/>
        <w:textAlignment w:val="auto"/>
      </w:pPr>
      <w:r w:rsidRPr="00403EF3">
        <w:t>This item equals Gross Domestic Product (GDP) plus net factor income from abroad, which equals the net compensation of employees, and net capital income received by residents.</w:t>
      </w:r>
    </w:p>
    <w:p w:rsidR="00334C2B" w:rsidRPr="00403EF3" w:rsidRDefault="00334C2B" w:rsidP="00C8528E">
      <w:pPr>
        <w:overflowPunct/>
        <w:autoSpaceDE/>
        <w:autoSpaceDN/>
        <w:adjustRightInd/>
        <w:jc w:val="lowKashida"/>
        <w:textAlignment w:val="auto"/>
        <w:rPr>
          <w:b/>
          <w:bCs/>
        </w:rPr>
      </w:pPr>
    </w:p>
    <w:p w:rsidR="00C8528E" w:rsidRPr="00403EF3" w:rsidRDefault="00C8528E" w:rsidP="00C8528E">
      <w:pPr>
        <w:overflowPunct/>
        <w:autoSpaceDE/>
        <w:autoSpaceDN/>
        <w:adjustRightInd/>
        <w:jc w:val="lowKashida"/>
        <w:textAlignment w:val="auto"/>
        <w:rPr>
          <w:b/>
          <w:bCs/>
        </w:rPr>
      </w:pPr>
      <w:r w:rsidRPr="00403EF3">
        <w:rPr>
          <w:b/>
          <w:bCs/>
        </w:rPr>
        <w:t>Guests</w:t>
      </w:r>
      <w:r w:rsidR="00B81C57" w:rsidRPr="00403EF3">
        <w:rPr>
          <w:b/>
          <w:bCs/>
        </w:rPr>
        <w:t>:</w:t>
      </w:r>
    </w:p>
    <w:p w:rsidR="00C8528E" w:rsidRPr="00403EF3" w:rsidRDefault="00C8528E" w:rsidP="00C8528E">
      <w:pPr>
        <w:overflowPunct/>
        <w:autoSpaceDE/>
        <w:autoSpaceDN/>
        <w:adjustRightInd/>
        <w:jc w:val="lowKashida"/>
        <w:textAlignment w:val="auto"/>
      </w:pPr>
      <w:r w:rsidRPr="00403EF3">
        <w:t>It refers to visitors staying in the hotels and using their facilities. Records of new guests are based on the number of visits regardless whether it’s the same person or different.</w:t>
      </w:r>
    </w:p>
    <w:p w:rsidR="009226AC" w:rsidRPr="00403EF3" w:rsidRDefault="009226AC" w:rsidP="00C8528E">
      <w:pPr>
        <w:overflowPunct/>
        <w:autoSpaceDE/>
        <w:autoSpaceDN/>
        <w:adjustRightInd/>
        <w:jc w:val="lowKashida"/>
        <w:textAlignment w:val="auto"/>
        <w:rPr>
          <w:sz w:val="18"/>
          <w:szCs w:val="18"/>
        </w:rPr>
      </w:pPr>
    </w:p>
    <w:p w:rsidR="001F38BA" w:rsidRPr="00403EF3" w:rsidRDefault="001F38BA" w:rsidP="00C8528E">
      <w:pPr>
        <w:overflowPunct/>
        <w:autoSpaceDE/>
        <w:autoSpaceDN/>
        <w:adjustRightInd/>
        <w:jc w:val="lowKashida"/>
        <w:textAlignment w:val="auto"/>
        <w:rPr>
          <w:b/>
          <w:bCs/>
          <w:sz w:val="56"/>
          <w:szCs w:val="56"/>
        </w:rPr>
      </w:pPr>
      <w:r w:rsidRPr="00403EF3">
        <w:rPr>
          <w:b/>
          <w:bCs/>
          <w:sz w:val="56"/>
          <w:szCs w:val="56"/>
        </w:rPr>
        <w:t>H</w:t>
      </w:r>
    </w:p>
    <w:p w:rsidR="00EC1E59" w:rsidRPr="00403EF3" w:rsidRDefault="00EC1E59" w:rsidP="008215CD">
      <w:pPr>
        <w:overflowPunct/>
        <w:autoSpaceDE/>
        <w:autoSpaceDN/>
        <w:adjustRightInd/>
        <w:jc w:val="lowKashida"/>
        <w:textAlignment w:val="auto"/>
      </w:pPr>
    </w:p>
    <w:p w:rsidR="008215CD" w:rsidRPr="00403EF3" w:rsidRDefault="008215CD" w:rsidP="008215CD">
      <w:pPr>
        <w:overflowPunct/>
        <w:autoSpaceDE/>
        <w:autoSpaceDN/>
        <w:adjustRightInd/>
        <w:jc w:val="lowKashida"/>
        <w:textAlignment w:val="auto"/>
        <w:rPr>
          <w:b/>
          <w:bCs/>
        </w:rPr>
      </w:pPr>
      <w:r w:rsidRPr="00403EF3">
        <w:rPr>
          <w:b/>
          <w:bCs/>
        </w:rPr>
        <w:t>Health:</w:t>
      </w:r>
    </w:p>
    <w:p w:rsidR="008215CD" w:rsidRPr="00403EF3" w:rsidRDefault="008215CD" w:rsidP="008215CD">
      <w:pPr>
        <w:overflowPunct/>
        <w:autoSpaceDE/>
        <w:autoSpaceDN/>
        <w:adjustRightInd/>
        <w:jc w:val="lowKashida"/>
        <w:textAlignment w:val="auto"/>
      </w:pPr>
      <w:r w:rsidRPr="00403EF3">
        <w:t>Many definitions exist. As defined by the World Health Organization: “A state of complete physical, mental and social well-being and not merely the absence of disease or infirmity”.</w:t>
      </w:r>
    </w:p>
    <w:p w:rsidR="00BB4F3B" w:rsidRPr="00403EF3" w:rsidRDefault="00BB4F3B" w:rsidP="00F03FC6">
      <w:pPr>
        <w:overflowPunct/>
        <w:autoSpaceDE/>
        <w:autoSpaceDN/>
        <w:adjustRightInd/>
        <w:jc w:val="lowKashida"/>
        <w:textAlignment w:val="auto"/>
      </w:pPr>
    </w:p>
    <w:p w:rsidR="00F03FC6" w:rsidRPr="00403EF3" w:rsidRDefault="00F03FC6" w:rsidP="00F03FC6">
      <w:pPr>
        <w:overflowPunct/>
        <w:autoSpaceDE/>
        <w:autoSpaceDN/>
        <w:adjustRightInd/>
        <w:jc w:val="lowKashida"/>
        <w:textAlignment w:val="auto"/>
        <w:rPr>
          <w:b/>
          <w:bCs/>
        </w:rPr>
      </w:pPr>
      <w:r w:rsidRPr="00403EF3">
        <w:rPr>
          <w:b/>
          <w:bCs/>
        </w:rPr>
        <w:t>Health Insurance:</w:t>
      </w:r>
    </w:p>
    <w:p w:rsidR="00F03FC6" w:rsidRPr="00403EF3" w:rsidRDefault="00F03FC6" w:rsidP="00F03FC6">
      <w:pPr>
        <w:overflowPunct/>
        <w:autoSpaceDE/>
        <w:autoSpaceDN/>
        <w:adjustRightInd/>
        <w:jc w:val="lowKashida"/>
        <w:textAlignment w:val="auto"/>
      </w:pPr>
      <w:r w:rsidRPr="00403EF3">
        <w:t>Indemnity coverage against financial losses associated with occurrence or treatment of health problems.</w:t>
      </w:r>
    </w:p>
    <w:p w:rsidR="00F03FC6" w:rsidRPr="00403EF3" w:rsidRDefault="00F03FC6" w:rsidP="00F03FC6">
      <w:pPr>
        <w:overflowPunct/>
        <w:autoSpaceDE/>
        <w:autoSpaceDN/>
        <w:adjustRightInd/>
        <w:jc w:val="lowKashida"/>
        <w:textAlignment w:val="auto"/>
      </w:pPr>
    </w:p>
    <w:p w:rsidR="00F34E08" w:rsidRPr="00403EF3" w:rsidRDefault="00F34E08" w:rsidP="00C8528E">
      <w:pPr>
        <w:overflowPunct/>
        <w:autoSpaceDE/>
        <w:autoSpaceDN/>
        <w:adjustRightInd/>
        <w:jc w:val="lowKashida"/>
        <w:textAlignment w:val="auto"/>
        <w:rPr>
          <w:b/>
          <w:bCs/>
        </w:rPr>
      </w:pPr>
      <w:r w:rsidRPr="00403EF3">
        <w:rPr>
          <w:b/>
          <w:bCs/>
        </w:rPr>
        <w:t>Hearing disability/difficulty:</w:t>
      </w:r>
    </w:p>
    <w:p w:rsidR="00334C2B" w:rsidRPr="00403EF3" w:rsidRDefault="00F34E08" w:rsidP="00C8528E">
      <w:pPr>
        <w:overflowPunct/>
        <w:autoSpaceDE/>
        <w:autoSpaceDN/>
        <w:adjustRightInd/>
        <w:jc w:val="lowKashida"/>
        <w:textAlignment w:val="auto"/>
      </w:pPr>
      <w:r w:rsidRPr="00403EF3">
        <w:t xml:space="preserve"> </w:t>
      </w:r>
      <w:r w:rsidR="00927D02" w:rsidRPr="00403EF3">
        <w:t>The question determines individuals who have some hearing difficulties that contribute to the reduction of their ability to perform any part and aspect of their day, such as difficulty hearing someone talking in a busy place or with noise, or cannot hear someone speak directly and at normal volume (without shouting or higher volume), and determine whether they are unable to hear with one ear or both.</w:t>
      </w:r>
    </w:p>
    <w:p w:rsidR="00927D02" w:rsidRPr="00403EF3" w:rsidRDefault="00927D02" w:rsidP="00C8528E">
      <w:pPr>
        <w:overflowPunct/>
        <w:autoSpaceDE/>
        <w:autoSpaceDN/>
        <w:adjustRightInd/>
        <w:jc w:val="lowKashida"/>
        <w:textAlignment w:val="auto"/>
      </w:pPr>
    </w:p>
    <w:p w:rsidR="00F03FC6" w:rsidRPr="00403EF3" w:rsidRDefault="00F03FC6" w:rsidP="00F03FC6">
      <w:pPr>
        <w:overflowPunct/>
        <w:autoSpaceDE/>
        <w:autoSpaceDN/>
        <w:adjustRightInd/>
        <w:jc w:val="lowKashida"/>
        <w:textAlignment w:val="auto"/>
        <w:rPr>
          <w:b/>
          <w:bCs/>
        </w:rPr>
      </w:pPr>
      <w:r w:rsidRPr="00403EF3">
        <w:rPr>
          <w:b/>
          <w:bCs/>
        </w:rPr>
        <w:t>Hospital:</w:t>
      </w:r>
    </w:p>
    <w:p w:rsidR="00F03FC6" w:rsidRPr="00403EF3" w:rsidRDefault="00F03FC6" w:rsidP="00F03FC6">
      <w:pPr>
        <w:overflowPunct/>
        <w:autoSpaceDE/>
        <w:autoSpaceDN/>
        <w:adjustRightInd/>
        <w:jc w:val="lowKashida"/>
        <w:textAlignment w:val="auto"/>
      </w:pPr>
      <w:r w:rsidRPr="00403EF3">
        <w:t>An institution whose primary function is to provide services (diagnostic and therapeutic) for a variety of medical conditions, both surgical and non-surgical. Most hospitals also provide some outpatient services, particularly emergency care.</w:t>
      </w:r>
    </w:p>
    <w:p w:rsidR="00334C2B" w:rsidRPr="00403EF3" w:rsidRDefault="00334C2B"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Hotel</w:t>
      </w:r>
      <w:r w:rsidR="00B81C57" w:rsidRPr="00403EF3">
        <w:rPr>
          <w:b/>
          <w:bCs/>
        </w:rPr>
        <w:t>:</w:t>
      </w:r>
      <w:r w:rsidRPr="00403EF3">
        <w:rPr>
          <w:b/>
          <w:bCs/>
        </w:rPr>
        <w:t xml:space="preserve">                               </w:t>
      </w:r>
    </w:p>
    <w:p w:rsidR="00C8528E" w:rsidRPr="00403EF3" w:rsidRDefault="00C8528E" w:rsidP="00C8528E">
      <w:pPr>
        <w:overflowPunct/>
        <w:autoSpaceDE/>
        <w:autoSpaceDN/>
        <w:adjustRightInd/>
        <w:jc w:val="lowKashida"/>
        <w:textAlignment w:val="auto"/>
      </w:pPr>
      <w:r w:rsidRPr="00403EF3">
        <w:t>It is defined as an accommodation establishment providing overnight lodging for the visitors in a room or unit. It should hold a number of persons exceeding that of an average single family. The establishment must be under one management, and provides different facilities and services to visitors.</w:t>
      </w:r>
    </w:p>
    <w:p w:rsidR="007F1A4F" w:rsidRPr="00403EF3" w:rsidRDefault="007F1A4F" w:rsidP="00C8528E">
      <w:pPr>
        <w:overflowPunct/>
        <w:autoSpaceDE/>
        <w:autoSpaceDN/>
        <w:adjustRightInd/>
        <w:jc w:val="lowKashida"/>
        <w:textAlignment w:val="auto"/>
      </w:pPr>
    </w:p>
    <w:p w:rsidR="007A14A6" w:rsidRPr="00403EF3" w:rsidRDefault="007A14A6"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lastRenderedPageBreak/>
        <w:t>Hotel Workers</w:t>
      </w:r>
      <w:r w:rsidR="00B81C57" w:rsidRPr="00403EF3">
        <w:rPr>
          <w:b/>
          <w:bCs/>
        </w:rPr>
        <w:t>:</w:t>
      </w:r>
    </w:p>
    <w:p w:rsidR="00C8528E" w:rsidRPr="00403EF3" w:rsidRDefault="00C8528E" w:rsidP="00C8528E">
      <w:pPr>
        <w:overflowPunct/>
        <w:autoSpaceDE/>
        <w:autoSpaceDN/>
        <w:adjustRightInd/>
        <w:jc w:val="lowKashida"/>
        <w:textAlignment w:val="auto"/>
      </w:pPr>
      <w:r w:rsidRPr="00403EF3">
        <w:t>It refers to all persons working in the hotel on full or part time bases including owners and paid or unpaid household members.</w:t>
      </w:r>
    </w:p>
    <w:p w:rsidR="00334C2B" w:rsidRPr="00403EF3" w:rsidRDefault="00334C2B" w:rsidP="00C8528E">
      <w:pPr>
        <w:overflowPunct/>
        <w:autoSpaceDE/>
        <w:autoSpaceDN/>
        <w:adjustRightInd/>
        <w:jc w:val="lowKashida"/>
        <w:textAlignment w:val="auto"/>
      </w:pPr>
    </w:p>
    <w:p w:rsidR="00FD4D44" w:rsidRPr="00403EF3" w:rsidRDefault="00FD4D44" w:rsidP="00FD4D44">
      <w:pPr>
        <w:jc w:val="both"/>
        <w:rPr>
          <w:rtl/>
        </w:rPr>
      </w:pPr>
      <w:r w:rsidRPr="00403EF3">
        <w:rPr>
          <w:b/>
          <w:bCs/>
        </w:rPr>
        <w:t>Household</w:t>
      </w:r>
      <w:r w:rsidR="007F1A4F" w:rsidRPr="00403EF3">
        <w:rPr>
          <w:b/>
          <w:bCs/>
        </w:rPr>
        <w:t>:</w:t>
      </w:r>
      <w:r w:rsidRPr="00403EF3">
        <w:t xml:space="preserve"> </w:t>
      </w:r>
    </w:p>
    <w:p w:rsidR="00FD4D44" w:rsidRPr="00403EF3" w:rsidRDefault="00FD4D44" w:rsidP="00FD4D44">
      <w:pPr>
        <w:jc w:val="both"/>
      </w:pPr>
      <w:r w:rsidRPr="00403EF3">
        <w:t>It is one person or group of persons (with or without a family relationship) who live in the same dwelling unit, who share meals and make joint provisions for food and other essentials of living.</w:t>
      </w:r>
    </w:p>
    <w:p w:rsidR="00C62105" w:rsidRPr="00403EF3" w:rsidRDefault="00C62105" w:rsidP="00C8528E">
      <w:pPr>
        <w:overflowPunct/>
        <w:autoSpaceDE/>
        <w:autoSpaceDN/>
        <w:adjustRightInd/>
        <w:jc w:val="lowKashida"/>
        <w:textAlignment w:val="auto"/>
      </w:pPr>
    </w:p>
    <w:p w:rsidR="000604A5" w:rsidRPr="00403EF3" w:rsidRDefault="000604A5" w:rsidP="000604A5">
      <w:pPr>
        <w:overflowPunct/>
        <w:autoSpaceDE/>
        <w:autoSpaceDN/>
        <w:adjustRightInd/>
        <w:jc w:val="lowKashida"/>
        <w:textAlignment w:val="auto"/>
        <w:rPr>
          <w:b/>
          <w:bCs/>
        </w:rPr>
      </w:pPr>
      <w:r w:rsidRPr="00403EF3">
        <w:rPr>
          <w:b/>
          <w:bCs/>
        </w:rPr>
        <w:t>Household Final Consumption:</w:t>
      </w:r>
    </w:p>
    <w:p w:rsidR="000604A5" w:rsidRPr="00403EF3" w:rsidRDefault="000604A5" w:rsidP="000604A5">
      <w:pPr>
        <w:overflowPunct/>
        <w:autoSpaceDE/>
        <w:autoSpaceDN/>
        <w:adjustRightInd/>
        <w:jc w:val="lowKashida"/>
        <w:textAlignment w:val="auto"/>
      </w:pPr>
      <w:r w:rsidRPr="00403EF3">
        <w:t>It is the expenditure on all goods and services excluding expenditure on building and construction, which are considered gross fixed capital formation for the property owners. Renting accommodation is classified as final consumption spent by households.</w:t>
      </w:r>
    </w:p>
    <w:p w:rsidR="00334C2B" w:rsidRPr="00403EF3" w:rsidRDefault="00334C2B" w:rsidP="00C8528E">
      <w:pPr>
        <w:overflowPunct/>
        <w:autoSpaceDE/>
        <w:autoSpaceDN/>
        <w:adjustRightInd/>
        <w:jc w:val="lowKashida"/>
        <w:textAlignment w:val="auto"/>
      </w:pPr>
    </w:p>
    <w:p w:rsidR="00AE5D2A" w:rsidRPr="00403EF3" w:rsidRDefault="00AE5D2A" w:rsidP="00AE5D2A">
      <w:pPr>
        <w:overflowPunct/>
        <w:autoSpaceDE/>
        <w:autoSpaceDN/>
        <w:adjustRightInd/>
        <w:jc w:val="lowKashida"/>
        <w:textAlignment w:val="auto"/>
        <w:rPr>
          <w:b/>
          <w:bCs/>
        </w:rPr>
      </w:pPr>
      <w:r w:rsidRPr="00403EF3">
        <w:rPr>
          <w:b/>
          <w:bCs/>
        </w:rPr>
        <w:t>Household Sector:</w:t>
      </w:r>
    </w:p>
    <w:p w:rsidR="00AE5D2A" w:rsidRPr="00403EF3" w:rsidRDefault="00AE5D2A" w:rsidP="00AE5D2A">
      <w:pPr>
        <w:overflowPunct/>
        <w:autoSpaceDE/>
        <w:autoSpaceDN/>
        <w:adjustRightInd/>
        <w:jc w:val="lowKashida"/>
        <w:textAlignment w:val="auto"/>
      </w:pPr>
      <w:r w:rsidRPr="00403EF3">
        <w:t>A household is defined as a group of persons who share the same living accommodation, who pool some, or all, of their income and wealth and who consume certain types of goods and services collectively, mainly housing and food. Households are mainly consumers, but they may also be producers. All economic activity taking place within the production boundary and not performed by an entity maintaining a complete set of accounts is considered to be undertaken in the household sector.</w:t>
      </w:r>
    </w:p>
    <w:p w:rsidR="00334C2B" w:rsidRPr="00403EF3" w:rsidRDefault="00334C2B"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Housing Unit</w:t>
      </w:r>
      <w:r w:rsidR="00B81C57" w:rsidRPr="00403EF3">
        <w:rPr>
          <w:b/>
          <w:bCs/>
        </w:rPr>
        <w:t>:</w:t>
      </w:r>
    </w:p>
    <w:p w:rsidR="00C8528E" w:rsidRPr="00403EF3" w:rsidRDefault="00C8528E" w:rsidP="00C8528E">
      <w:pPr>
        <w:overflowPunct/>
        <w:autoSpaceDE/>
        <w:autoSpaceDN/>
        <w:adjustRightInd/>
        <w:jc w:val="lowKashida"/>
        <w:textAlignment w:val="auto"/>
      </w:pPr>
      <w:r w:rsidRPr="00403EF3">
        <w:t>A building or part of a building constructed for one household only, with one or more independent entrance leading to the public road without passing through another housing unit. The unit might not be constructed for living purposes but found occupied with a household during the enumeration. Likewise, the unit might be utilized for habitation or for work purposes or both purposes. Also, it might be closed, vacant or occupied by one or more households during the survey.</w:t>
      </w:r>
    </w:p>
    <w:p w:rsidR="00334C2B" w:rsidRPr="00403EF3" w:rsidRDefault="00334C2B"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Housing Unit Type</w:t>
      </w:r>
      <w:r w:rsidR="00B81C57" w:rsidRPr="00403EF3">
        <w:rPr>
          <w:b/>
          <w:bCs/>
        </w:rPr>
        <w:t>:</w:t>
      </w:r>
    </w:p>
    <w:p w:rsidR="00C8528E" w:rsidRPr="00403EF3" w:rsidRDefault="00C8528E" w:rsidP="00C8528E">
      <w:pPr>
        <w:overflowPunct/>
        <w:autoSpaceDE/>
        <w:autoSpaceDN/>
        <w:adjustRightInd/>
        <w:jc w:val="lowKashida"/>
        <w:textAlignment w:val="auto"/>
      </w:pPr>
      <w:r w:rsidRPr="00403EF3">
        <w:t>Housing unit type may refer to (villa, house, apartment, independent room, marginal, tent or other).</w:t>
      </w:r>
    </w:p>
    <w:p w:rsidR="009226AC" w:rsidRPr="00403EF3" w:rsidRDefault="009226AC" w:rsidP="00C8528E">
      <w:pPr>
        <w:overflowPunct/>
        <w:autoSpaceDE/>
        <w:autoSpaceDN/>
        <w:adjustRightInd/>
        <w:jc w:val="lowKashida"/>
        <w:textAlignment w:val="auto"/>
      </w:pPr>
    </w:p>
    <w:p w:rsidR="001F38BA" w:rsidRPr="00403EF3" w:rsidRDefault="001F38BA" w:rsidP="00C8528E">
      <w:pPr>
        <w:overflowPunct/>
        <w:autoSpaceDE/>
        <w:autoSpaceDN/>
        <w:adjustRightInd/>
        <w:jc w:val="lowKashida"/>
        <w:textAlignment w:val="auto"/>
        <w:rPr>
          <w:b/>
          <w:bCs/>
          <w:sz w:val="56"/>
          <w:szCs w:val="56"/>
        </w:rPr>
      </w:pPr>
      <w:r w:rsidRPr="00403EF3">
        <w:rPr>
          <w:b/>
          <w:bCs/>
          <w:sz w:val="56"/>
          <w:szCs w:val="56"/>
        </w:rPr>
        <w:t>I</w:t>
      </w:r>
    </w:p>
    <w:p w:rsidR="007F6C81" w:rsidRPr="00403EF3" w:rsidRDefault="007F6C81" w:rsidP="007F6C81">
      <w:pPr>
        <w:overflowPunct/>
        <w:autoSpaceDE/>
        <w:autoSpaceDN/>
        <w:adjustRightInd/>
        <w:jc w:val="lowKashida"/>
        <w:textAlignment w:val="auto"/>
        <w:rPr>
          <w:b/>
          <w:bCs/>
        </w:rPr>
      </w:pPr>
      <w:r w:rsidRPr="00403EF3">
        <w:rPr>
          <w:b/>
          <w:bCs/>
        </w:rPr>
        <w:t>Imports:</w:t>
      </w:r>
    </w:p>
    <w:p w:rsidR="007F6C81" w:rsidRPr="00403EF3" w:rsidRDefault="007F6C81" w:rsidP="007F6C81">
      <w:pPr>
        <w:overflowPunct/>
        <w:autoSpaceDE/>
        <w:autoSpaceDN/>
        <w:adjustRightInd/>
        <w:jc w:val="lowKashida"/>
        <w:textAlignment w:val="auto"/>
      </w:pPr>
      <w:r w:rsidRPr="00403EF3">
        <w:t xml:space="preserve">It refers to the whole commodities (goods and services) entered the country by air, land and sea that are used in consumption, convertibility on the manufacturing sector, and re-exportation.  </w:t>
      </w:r>
    </w:p>
    <w:p w:rsidR="00B20365" w:rsidRPr="00403EF3" w:rsidRDefault="00B20365" w:rsidP="00C8528E">
      <w:pPr>
        <w:overflowPunct/>
        <w:autoSpaceDE/>
        <w:autoSpaceDN/>
        <w:adjustRightInd/>
        <w:jc w:val="lowKashida"/>
        <w:textAlignment w:val="auto"/>
        <w:rPr>
          <w:b/>
          <w:bCs/>
        </w:rPr>
      </w:pPr>
    </w:p>
    <w:p w:rsidR="00C8528E" w:rsidRPr="00403EF3" w:rsidRDefault="00C8528E" w:rsidP="00C8528E">
      <w:pPr>
        <w:overflowPunct/>
        <w:autoSpaceDE/>
        <w:autoSpaceDN/>
        <w:adjustRightInd/>
        <w:jc w:val="lowKashida"/>
        <w:textAlignment w:val="auto"/>
        <w:rPr>
          <w:b/>
          <w:bCs/>
        </w:rPr>
      </w:pPr>
      <w:r w:rsidRPr="00403EF3">
        <w:rPr>
          <w:b/>
          <w:bCs/>
          <w:lang w:val="en-GB"/>
        </w:rPr>
        <w:t>Income</w:t>
      </w:r>
      <w:r w:rsidR="00B81C57" w:rsidRPr="00403EF3">
        <w:rPr>
          <w:b/>
          <w:bCs/>
          <w:lang w:val="en-GB"/>
        </w:rPr>
        <w:t>:</w:t>
      </w:r>
    </w:p>
    <w:p w:rsidR="00334C2B" w:rsidRPr="00403EF3" w:rsidRDefault="00511245" w:rsidP="00C8528E">
      <w:pPr>
        <w:overflowPunct/>
        <w:autoSpaceDE/>
        <w:autoSpaceDN/>
        <w:adjustRightInd/>
        <w:jc w:val="lowKashida"/>
        <w:textAlignment w:val="auto"/>
      </w:pPr>
      <w:r w:rsidRPr="00403EF3">
        <w:t>Cash or in kind revenues for individual or household within a period of time; could be a week or a month or a year.</w:t>
      </w:r>
    </w:p>
    <w:p w:rsidR="0064620A" w:rsidRPr="00403EF3" w:rsidRDefault="0064620A" w:rsidP="0064620A">
      <w:pPr>
        <w:overflowPunct/>
        <w:autoSpaceDE/>
        <w:autoSpaceDN/>
        <w:adjustRightInd/>
        <w:jc w:val="lowKashida"/>
        <w:textAlignment w:val="auto"/>
        <w:rPr>
          <w:b/>
          <w:bCs/>
        </w:rPr>
      </w:pPr>
      <w:r w:rsidRPr="00403EF3">
        <w:rPr>
          <w:b/>
          <w:bCs/>
        </w:rPr>
        <w:lastRenderedPageBreak/>
        <w:t>Infant Mortality:</w:t>
      </w:r>
    </w:p>
    <w:p w:rsidR="0064620A" w:rsidRPr="00403EF3" w:rsidRDefault="0064620A" w:rsidP="00B20365">
      <w:pPr>
        <w:overflowPunct/>
        <w:autoSpaceDE/>
        <w:autoSpaceDN/>
        <w:adjustRightInd/>
        <w:jc w:val="lowKashida"/>
        <w:textAlignment w:val="auto"/>
      </w:pPr>
      <w:r w:rsidRPr="00403EF3">
        <w:t>Refers to  infant deaths (infants who are less than a year old).</w:t>
      </w:r>
    </w:p>
    <w:p w:rsidR="00334C2B" w:rsidRPr="00403EF3" w:rsidRDefault="00334C2B"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Infant Mortality Rate</w:t>
      </w:r>
      <w:r w:rsidR="00B81C57" w:rsidRPr="00403EF3">
        <w:rPr>
          <w:b/>
          <w:bCs/>
        </w:rPr>
        <w:t>:</w:t>
      </w:r>
      <w:r w:rsidRPr="00403EF3">
        <w:rPr>
          <w:b/>
          <w:bCs/>
        </w:rPr>
        <w:t xml:space="preserve">    </w:t>
      </w:r>
    </w:p>
    <w:p w:rsidR="00C8528E" w:rsidRPr="00403EF3" w:rsidRDefault="00C8528E" w:rsidP="00C8528E">
      <w:pPr>
        <w:overflowPunct/>
        <w:autoSpaceDE/>
        <w:autoSpaceDN/>
        <w:adjustRightInd/>
        <w:jc w:val="lowKashida"/>
        <w:textAlignment w:val="auto"/>
      </w:pPr>
      <w:r w:rsidRPr="00403EF3">
        <w:t>refers to the number of infant deaths in a given year per 1,000 live births during the year.</w:t>
      </w:r>
    </w:p>
    <w:p w:rsidR="00334C2B" w:rsidRPr="00403EF3" w:rsidRDefault="00334C2B"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Information and Communication Technology (ICT)</w:t>
      </w:r>
      <w:r w:rsidR="00B81C57" w:rsidRPr="00403EF3">
        <w:rPr>
          <w:b/>
          <w:bCs/>
        </w:rPr>
        <w:t>:</w:t>
      </w:r>
    </w:p>
    <w:p w:rsidR="00C8528E" w:rsidRPr="00403EF3" w:rsidRDefault="00C8528E" w:rsidP="00C8528E">
      <w:pPr>
        <w:overflowPunct/>
        <w:autoSpaceDE/>
        <w:autoSpaceDN/>
        <w:adjustRightInd/>
        <w:jc w:val="lowKashida"/>
        <w:textAlignment w:val="auto"/>
      </w:pPr>
      <w:r w:rsidRPr="00403EF3">
        <w:t>It is used to describe the tools and the process to access, retrieve, store, organize, manipulate, produce, present and exchange information by electronic and other manual automated means.</w:t>
      </w:r>
    </w:p>
    <w:p w:rsidR="003B1104" w:rsidRPr="00403EF3" w:rsidRDefault="003B1104" w:rsidP="00C8528E">
      <w:pPr>
        <w:overflowPunct/>
        <w:autoSpaceDE/>
        <w:autoSpaceDN/>
        <w:adjustRightInd/>
        <w:jc w:val="lowKashida"/>
        <w:textAlignment w:val="auto"/>
      </w:pPr>
    </w:p>
    <w:p w:rsidR="003B1104" w:rsidRPr="00403EF3" w:rsidRDefault="003B1104" w:rsidP="003B1104">
      <w:pPr>
        <w:overflowPunct/>
        <w:autoSpaceDE/>
        <w:autoSpaceDN/>
        <w:adjustRightInd/>
        <w:jc w:val="lowKashida"/>
        <w:textAlignment w:val="auto"/>
        <w:rPr>
          <w:b/>
          <w:bCs/>
        </w:rPr>
      </w:pPr>
      <w:r w:rsidRPr="00403EF3">
        <w:rPr>
          <w:b/>
          <w:bCs/>
        </w:rPr>
        <w:t>Institutional Sector:</w:t>
      </w:r>
    </w:p>
    <w:p w:rsidR="003B1104" w:rsidRPr="00403EF3" w:rsidRDefault="003B1104" w:rsidP="003B1104">
      <w:pPr>
        <w:overflowPunct/>
        <w:autoSpaceDE/>
        <w:autoSpaceDN/>
        <w:adjustRightInd/>
        <w:jc w:val="lowKashida"/>
        <w:textAlignment w:val="auto"/>
      </w:pPr>
      <w:r w:rsidRPr="00403EF3">
        <w:t>The institutional sector is a group of resident institutional units have similar legal entity and type of activity and constitute the economy, there are five institutional sectors in the system of national accounts: government; non-profit institutions serving households; financial corporation's; households; and non-financial corporations, In addition to the Rest of world sector that has separate account.</w:t>
      </w:r>
    </w:p>
    <w:p w:rsidR="00334C2B" w:rsidRPr="00403EF3" w:rsidRDefault="00334C2B" w:rsidP="00C8528E">
      <w:pPr>
        <w:overflowPunct/>
        <w:autoSpaceDE/>
        <w:autoSpaceDN/>
        <w:adjustRightInd/>
        <w:jc w:val="lowKashida"/>
        <w:textAlignment w:val="auto"/>
      </w:pPr>
    </w:p>
    <w:p w:rsidR="003B1104" w:rsidRPr="00403EF3" w:rsidRDefault="003B1104" w:rsidP="003B1104">
      <w:pPr>
        <w:overflowPunct/>
        <w:autoSpaceDE/>
        <w:autoSpaceDN/>
        <w:adjustRightInd/>
        <w:jc w:val="lowKashida"/>
        <w:textAlignment w:val="auto"/>
        <w:rPr>
          <w:b/>
          <w:bCs/>
        </w:rPr>
      </w:pPr>
      <w:r w:rsidRPr="00403EF3">
        <w:rPr>
          <w:b/>
          <w:bCs/>
        </w:rPr>
        <w:t>Intermediate Consumption:</w:t>
      </w:r>
    </w:p>
    <w:p w:rsidR="003B1104" w:rsidRPr="00403EF3" w:rsidRDefault="003B1104" w:rsidP="003B1104">
      <w:pPr>
        <w:overflowPunct/>
        <w:autoSpaceDE/>
        <w:autoSpaceDN/>
        <w:adjustRightInd/>
        <w:jc w:val="lowKashida"/>
        <w:textAlignment w:val="auto"/>
      </w:pPr>
      <w:r w:rsidRPr="00403EF3">
        <w:t>It is the goods and services consumed as inputs, used up or transformed during the production process. It is measured during a specific period in time in a way similar to measuring production. Intermediate consumption is estimated by purchase price, The value of the gross intermediate consumption on the level of the total economy is the same whether calculated by purchase or producers’ price. However, on the detailed level, the two evaluations vary.</w:t>
      </w:r>
    </w:p>
    <w:p w:rsidR="0000274A" w:rsidRPr="00403EF3" w:rsidRDefault="0000274A" w:rsidP="00C8528E">
      <w:pPr>
        <w:overflowPunct/>
        <w:autoSpaceDE/>
        <w:autoSpaceDN/>
        <w:adjustRightInd/>
        <w:jc w:val="lowKashida"/>
        <w:textAlignment w:val="auto"/>
        <w:rPr>
          <w:b/>
          <w:bCs/>
        </w:rPr>
      </w:pPr>
    </w:p>
    <w:p w:rsidR="0000274A" w:rsidRPr="00403EF3" w:rsidRDefault="0000274A" w:rsidP="0000274A">
      <w:pPr>
        <w:overflowPunct/>
        <w:autoSpaceDE/>
        <w:autoSpaceDN/>
        <w:adjustRightInd/>
        <w:jc w:val="lowKashida"/>
        <w:textAlignment w:val="auto"/>
        <w:rPr>
          <w:b/>
          <w:bCs/>
          <w:lang w:val="en-GB"/>
        </w:rPr>
      </w:pPr>
      <w:r w:rsidRPr="00403EF3">
        <w:rPr>
          <w:b/>
          <w:bCs/>
          <w:lang w:val="en-GB"/>
        </w:rPr>
        <w:t>International Investment Position:</w:t>
      </w:r>
    </w:p>
    <w:p w:rsidR="0000274A" w:rsidRPr="00403EF3" w:rsidRDefault="0000274A" w:rsidP="0000274A">
      <w:pPr>
        <w:overflowPunct/>
        <w:autoSpaceDE/>
        <w:autoSpaceDN/>
        <w:adjustRightInd/>
        <w:jc w:val="lowKashida"/>
        <w:textAlignment w:val="auto"/>
      </w:pPr>
      <w:r w:rsidRPr="00403EF3">
        <w:t>Defined as an accounting sheet records the investments stocks for the residents in the Palestinian Territory (individuals, institutions and government) that is invested in the rest of the world (abroad) under the name of (assets), on the one hand, and the investments stocks owned by residents outside Palestinian Territory (individuals, institutions and governments) that is invested in the Palestinian Territory under the name of (liabilities) on the other hand.</w:t>
      </w:r>
    </w:p>
    <w:p w:rsidR="0000274A" w:rsidRPr="00403EF3" w:rsidRDefault="0000274A" w:rsidP="00C8528E">
      <w:pPr>
        <w:overflowPunct/>
        <w:autoSpaceDE/>
        <w:autoSpaceDN/>
        <w:adjustRightInd/>
        <w:jc w:val="lowKashida"/>
        <w:textAlignment w:val="auto"/>
      </w:pPr>
    </w:p>
    <w:p w:rsidR="00C534D0" w:rsidRPr="00403EF3" w:rsidRDefault="00C534D0" w:rsidP="00C534D0">
      <w:pPr>
        <w:overflowPunct/>
        <w:autoSpaceDE/>
        <w:autoSpaceDN/>
        <w:adjustRightInd/>
        <w:jc w:val="lowKashida"/>
        <w:textAlignment w:val="auto"/>
        <w:rPr>
          <w:b/>
          <w:bCs/>
        </w:rPr>
      </w:pPr>
      <w:r w:rsidRPr="00403EF3">
        <w:rPr>
          <w:b/>
          <w:bCs/>
        </w:rPr>
        <w:t>Internet:</w:t>
      </w:r>
    </w:p>
    <w:p w:rsidR="00C534D0" w:rsidRPr="00403EF3" w:rsidRDefault="00C534D0" w:rsidP="00C534D0">
      <w:pPr>
        <w:overflowPunct/>
        <w:autoSpaceDE/>
        <w:autoSpaceDN/>
        <w:adjustRightInd/>
        <w:jc w:val="lowKashida"/>
        <w:textAlignment w:val="auto"/>
      </w:pPr>
      <w:r w:rsidRPr="00403EF3">
        <w:t>It is a worldwide public computer network. Organizations and persons can connect their computers to this network and exchange information across a country and/or across the world. The Internet provides access to a number of communication services including the World Wide Web and carries email, news, entertainment and data files.</w:t>
      </w:r>
    </w:p>
    <w:p w:rsidR="00C534D0" w:rsidRPr="00403EF3" w:rsidRDefault="00C534D0" w:rsidP="00C534D0">
      <w:pPr>
        <w:overflowPunct/>
        <w:autoSpaceDE/>
        <w:autoSpaceDN/>
        <w:adjustRightInd/>
        <w:jc w:val="lowKashida"/>
        <w:textAlignment w:val="auto"/>
      </w:pPr>
    </w:p>
    <w:p w:rsidR="00C534D0" w:rsidRPr="00403EF3" w:rsidRDefault="00C534D0" w:rsidP="00C534D0">
      <w:pPr>
        <w:overflowPunct/>
        <w:autoSpaceDE/>
        <w:autoSpaceDN/>
        <w:adjustRightInd/>
        <w:jc w:val="lowKashida"/>
        <w:textAlignment w:val="auto"/>
        <w:rPr>
          <w:b/>
          <w:bCs/>
        </w:rPr>
      </w:pPr>
      <w:r w:rsidRPr="00403EF3">
        <w:rPr>
          <w:b/>
          <w:bCs/>
        </w:rPr>
        <w:t>Internet Use:</w:t>
      </w:r>
    </w:p>
    <w:p w:rsidR="00C534D0" w:rsidRPr="00403EF3" w:rsidRDefault="00C534D0" w:rsidP="00C534D0">
      <w:pPr>
        <w:overflowPunct/>
        <w:autoSpaceDE/>
        <w:autoSpaceDN/>
        <w:adjustRightInd/>
        <w:jc w:val="lowKashida"/>
        <w:textAlignment w:val="auto"/>
      </w:pPr>
      <w:r w:rsidRPr="00403EF3">
        <w:t>For the purposes of this survey, defined as the basic uses of the Internet (during the last twelve months), such as access to certain sites, reading newsletters, and downloading files or programs from the Web.</w:t>
      </w:r>
    </w:p>
    <w:p w:rsidR="001F38BA" w:rsidRPr="00403EF3" w:rsidRDefault="001F38BA" w:rsidP="00C8528E">
      <w:pPr>
        <w:overflowPunct/>
        <w:autoSpaceDE/>
        <w:autoSpaceDN/>
        <w:adjustRightInd/>
        <w:jc w:val="lowKashida"/>
        <w:textAlignment w:val="auto"/>
        <w:rPr>
          <w:b/>
          <w:bCs/>
          <w:sz w:val="56"/>
          <w:szCs w:val="56"/>
        </w:rPr>
      </w:pPr>
      <w:r w:rsidRPr="00403EF3">
        <w:rPr>
          <w:b/>
          <w:bCs/>
          <w:sz w:val="56"/>
          <w:szCs w:val="56"/>
        </w:rPr>
        <w:lastRenderedPageBreak/>
        <w:t>J</w:t>
      </w:r>
    </w:p>
    <w:p w:rsidR="00332421" w:rsidRPr="00403EF3" w:rsidRDefault="00332421" w:rsidP="00332421">
      <w:pPr>
        <w:jc w:val="lowKashida"/>
        <w:rPr>
          <w:rFonts w:eastAsia="Arial Unicode MS"/>
          <w:b/>
          <w:bCs/>
        </w:rPr>
      </w:pPr>
      <w:r w:rsidRPr="00403EF3">
        <w:rPr>
          <w:b/>
          <w:bCs/>
        </w:rPr>
        <w:t>Jerusalem J1:</w:t>
      </w:r>
    </w:p>
    <w:p w:rsidR="00332421" w:rsidRPr="00403EF3" w:rsidRDefault="00332421" w:rsidP="00332421">
      <w:pPr>
        <w:ind w:right="187"/>
        <w:jc w:val="lowKashida"/>
      </w:pPr>
      <w:r w:rsidRPr="00403EF3">
        <w:t>Includes that part of Jerusalem which was annexed forcefully by Israel following its occupation of the West Bank in 1967. This part includes the following localities: (</w:t>
      </w:r>
      <w:proofErr w:type="spellStart"/>
      <w:r w:rsidRPr="00403EF3">
        <w:t>Beit</w:t>
      </w:r>
      <w:proofErr w:type="spellEnd"/>
      <w:r w:rsidRPr="00403EF3">
        <w:t xml:space="preserve"> </w:t>
      </w:r>
      <w:proofErr w:type="spellStart"/>
      <w:r w:rsidRPr="00403EF3">
        <w:t>Hanina</w:t>
      </w:r>
      <w:proofErr w:type="spellEnd"/>
      <w:r w:rsidRPr="00403EF3">
        <w:t xml:space="preserve">, </w:t>
      </w:r>
      <w:proofErr w:type="spellStart"/>
      <w:r w:rsidRPr="00403EF3">
        <w:t>Shu’fat</w:t>
      </w:r>
      <w:proofErr w:type="spellEnd"/>
      <w:r w:rsidRPr="00403EF3">
        <w:t xml:space="preserve"> Refugee Camp, </w:t>
      </w:r>
      <w:proofErr w:type="spellStart"/>
      <w:r w:rsidRPr="00403EF3">
        <w:t>Shu’fat</w:t>
      </w:r>
      <w:proofErr w:type="spellEnd"/>
      <w:r w:rsidRPr="00403EF3">
        <w:t xml:space="preserve">, Al’ </w:t>
      </w:r>
      <w:proofErr w:type="spellStart"/>
      <w:r w:rsidRPr="00403EF3">
        <w:t>Isawiya</w:t>
      </w:r>
      <w:proofErr w:type="spellEnd"/>
      <w:r w:rsidRPr="00403EF3">
        <w:t>, Jerusalem “Al-</w:t>
      </w:r>
      <w:proofErr w:type="spellStart"/>
      <w:r w:rsidRPr="00403EF3">
        <w:t>Quds</w:t>
      </w:r>
      <w:proofErr w:type="spellEnd"/>
      <w:r w:rsidRPr="00403EF3">
        <w:t xml:space="preserve">”(Sheikh </w:t>
      </w:r>
      <w:proofErr w:type="spellStart"/>
      <w:r w:rsidRPr="00403EF3">
        <w:t>Jarrah</w:t>
      </w:r>
      <w:proofErr w:type="spellEnd"/>
      <w:r w:rsidRPr="00403EF3">
        <w:t xml:space="preserve">, </w:t>
      </w:r>
      <w:proofErr w:type="spellStart"/>
      <w:r w:rsidRPr="00403EF3">
        <w:t>Wadi</w:t>
      </w:r>
      <w:proofErr w:type="spellEnd"/>
      <w:r w:rsidRPr="00403EF3">
        <w:t xml:space="preserve"> Al-</w:t>
      </w:r>
      <w:proofErr w:type="spellStart"/>
      <w:r w:rsidRPr="00403EF3">
        <w:t>Joz</w:t>
      </w:r>
      <w:proofErr w:type="spellEnd"/>
      <w:r w:rsidRPr="00403EF3">
        <w:t xml:space="preserve">, </w:t>
      </w:r>
      <w:proofErr w:type="spellStart"/>
      <w:r w:rsidRPr="00403EF3">
        <w:t>Bab</w:t>
      </w:r>
      <w:proofErr w:type="spellEnd"/>
      <w:r w:rsidRPr="00403EF3">
        <w:t xml:space="preserve"> Al-</w:t>
      </w:r>
      <w:proofErr w:type="spellStart"/>
      <w:r w:rsidRPr="00403EF3">
        <w:t>Sahira</w:t>
      </w:r>
      <w:proofErr w:type="spellEnd"/>
      <w:r w:rsidRPr="00403EF3">
        <w:t xml:space="preserve">, As </w:t>
      </w:r>
      <w:proofErr w:type="spellStart"/>
      <w:r w:rsidRPr="00403EF3">
        <w:t>Suwwana</w:t>
      </w:r>
      <w:proofErr w:type="spellEnd"/>
      <w:r w:rsidRPr="00403EF3">
        <w:t>, At-</w:t>
      </w:r>
      <w:proofErr w:type="spellStart"/>
      <w:r w:rsidRPr="00403EF3">
        <w:t>Tur</w:t>
      </w:r>
      <w:proofErr w:type="spellEnd"/>
      <w:r w:rsidRPr="00403EF3">
        <w:t>, Ash-</w:t>
      </w:r>
      <w:proofErr w:type="spellStart"/>
      <w:r w:rsidRPr="00403EF3">
        <w:t>Shayyah</w:t>
      </w:r>
      <w:proofErr w:type="spellEnd"/>
      <w:r w:rsidRPr="00403EF3">
        <w:t xml:space="preserve">, </w:t>
      </w:r>
      <w:proofErr w:type="spellStart"/>
      <w:r w:rsidRPr="00403EF3">
        <w:t>Ras</w:t>
      </w:r>
      <w:proofErr w:type="spellEnd"/>
      <w:r w:rsidRPr="00403EF3">
        <w:t xml:space="preserve"> Al-</w:t>
      </w:r>
      <w:proofErr w:type="spellStart"/>
      <w:r w:rsidRPr="00403EF3">
        <w:t>Amud</w:t>
      </w:r>
      <w:proofErr w:type="spellEnd"/>
      <w:r w:rsidRPr="00403EF3">
        <w:t xml:space="preserve">), </w:t>
      </w:r>
      <w:proofErr w:type="spellStart"/>
      <w:r w:rsidRPr="00403EF3">
        <w:t>Silwan</w:t>
      </w:r>
      <w:proofErr w:type="spellEnd"/>
      <w:r w:rsidRPr="00403EF3">
        <w:t xml:space="preserve">, </w:t>
      </w:r>
      <w:proofErr w:type="spellStart"/>
      <w:r w:rsidRPr="00403EF3">
        <w:t>Ath-Thuri</w:t>
      </w:r>
      <w:proofErr w:type="spellEnd"/>
      <w:r w:rsidRPr="00403EF3">
        <w:t xml:space="preserve">, </w:t>
      </w:r>
      <w:proofErr w:type="spellStart"/>
      <w:r w:rsidRPr="00403EF3">
        <w:t>Jabal</w:t>
      </w:r>
      <w:proofErr w:type="spellEnd"/>
      <w:r w:rsidRPr="00403EF3">
        <w:t xml:space="preserve"> Al-</w:t>
      </w:r>
      <w:proofErr w:type="spellStart"/>
      <w:r w:rsidRPr="00403EF3">
        <w:t>Mukabbir</w:t>
      </w:r>
      <w:proofErr w:type="spellEnd"/>
      <w:r w:rsidRPr="00403EF3">
        <w:t>, As-</w:t>
      </w:r>
      <w:proofErr w:type="spellStart"/>
      <w:r w:rsidRPr="00403EF3">
        <w:t>Sawahira</w:t>
      </w:r>
      <w:proofErr w:type="spellEnd"/>
      <w:r w:rsidRPr="00403EF3">
        <w:t xml:space="preserve"> Al-</w:t>
      </w:r>
      <w:proofErr w:type="spellStart"/>
      <w:r w:rsidRPr="00403EF3">
        <w:t>Gharbiya</w:t>
      </w:r>
      <w:proofErr w:type="spellEnd"/>
      <w:r w:rsidRPr="00403EF3">
        <w:t xml:space="preserve">, </w:t>
      </w:r>
      <w:proofErr w:type="spellStart"/>
      <w:r w:rsidRPr="00403EF3">
        <w:t>Beit</w:t>
      </w:r>
      <w:proofErr w:type="spellEnd"/>
      <w:r w:rsidRPr="00403EF3">
        <w:t xml:space="preserve"> </w:t>
      </w:r>
      <w:proofErr w:type="spellStart"/>
      <w:r w:rsidRPr="00403EF3">
        <w:t>Safafa</w:t>
      </w:r>
      <w:proofErr w:type="spellEnd"/>
      <w:r w:rsidRPr="00403EF3">
        <w:t xml:space="preserve">, </w:t>
      </w:r>
      <w:proofErr w:type="spellStart"/>
      <w:r w:rsidRPr="00403EF3">
        <w:t>Sharafat</w:t>
      </w:r>
      <w:proofErr w:type="spellEnd"/>
      <w:r w:rsidRPr="00403EF3">
        <w:t xml:space="preserve">, Sur </w:t>
      </w:r>
      <w:proofErr w:type="spellStart"/>
      <w:r w:rsidRPr="00403EF3">
        <w:t>Baher</w:t>
      </w:r>
      <w:proofErr w:type="spellEnd"/>
      <w:r w:rsidRPr="00403EF3">
        <w:t xml:space="preserve">, and Um Tuba, </w:t>
      </w:r>
      <w:proofErr w:type="spellStart"/>
      <w:r w:rsidRPr="00403EF3">
        <w:t>Kufr</w:t>
      </w:r>
      <w:proofErr w:type="spellEnd"/>
      <w:r w:rsidRPr="00403EF3">
        <w:t xml:space="preserve"> </w:t>
      </w:r>
      <w:proofErr w:type="spellStart"/>
      <w:r w:rsidRPr="00403EF3">
        <w:t>A’qab</w:t>
      </w:r>
      <w:proofErr w:type="spellEnd"/>
      <w:r w:rsidRPr="00403EF3">
        <w:t>).</w:t>
      </w:r>
    </w:p>
    <w:p w:rsidR="00332421" w:rsidRPr="00403EF3" w:rsidRDefault="00332421" w:rsidP="00332421">
      <w:pPr>
        <w:ind w:right="187"/>
        <w:jc w:val="lowKashida"/>
      </w:pPr>
    </w:p>
    <w:p w:rsidR="00332421" w:rsidRPr="00403EF3" w:rsidRDefault="00332421" w:rsidP="00332421">
      <w:pPr>
        <w:jc w:val="lowKashida"/>
        <w:rPr>
          <w:rFonts w:eastAsia="Arial Unicode MS"/>
          <w:b/>
          <w:bCs/>
        </w:rPr>
      </w:pPr>
      <w:r w:rsidRPr="00403EF3">
        <w:rPr>
          <w:b/>
          <w:bCs/>
        </w:rPr>
        <w:t>Jerusalem J2</w:t>
      </w:r>
      <w:r w:rsidRPr="00403EF3">
        <w:rPr>
          <w:rFonts w:eastAsia="Arial Unicode MS"/>
          <w:b/>
          <w:bCs/>
        </w:rPr>
        <w:t>:</w:t>
      </w:r>
    </w:p>
    <w:p w:rsidR="00332421" w:rsidRPr="00403EF3" w:rsidRDefault="00332421" w:rsidP="00332421">
      <w:pPr>
        <w:overflowPunct/>
        <w:autoSpaceDE/>
        <w:autoSpaceDN/>
        <w:adjustRightInd/>
        <w:jc w:val="lowKashida"/>
        <w:textAlignment w:val="auto"/>
      </w:pPr>
      <w:r w:rsidRPr="00403EF3">
        <w:t xml:space="preserve">Includes the Remaining parts of Jerusalem governorate, namely: </w:t>
      </w:r>
      <w:proofErr w:type="spellStart"/>
      <w:r w:rsidRPr="00403EF3">
        <w:t>Rafat</w:t>
      </w:r>
      <w:proofErr w:type="spellEnd"/>
      <w:r w:rsidRPr="00403EF3">
        <w:t xml:space="preserve">, </w:t>
      </w:r>
      <w:proofErr w:type="spellStart"/>
      <w:r w:rsidRPr="00403EF3">
        <w:t>Mikhmas</w:t>
      </w:r>
      <w:proofErr w:type="spellEnd"/>
      <w:r w:rsidRPr="00403EF3">
        <w:t xml:space="preserve">, </w:t>
      </w:r>
      <w:proofErr w:type="spellStart"/>
      <w:r w:rsidRPr="00403EF3">
        <w:t>Qalandya</w:t>
      </w:r>
      <w:proofErr w:type="spellEnd"/>
      <w:r w:rsidRPr="00403EF3">
        <w:t xml:space="preserve"> Refugee Camp, the Bedouin Community-</w:t>
      </w:r>
      <w:proofErr w:type="spellStart"/>
      <w:r w:rsidRPr="00403EF3">
        <w:t>Jaba</w:t>
      </w:r>
      <w:proofErr w:type="spellEnd"/>
      <w:r w:rsidRPr="00403EF3">
        <w:t xml:space="preserve">’, </w:t>
      </w:r>
      <w:proofErr w:type="spellStart"/>
      <w:r w:rsidRPr="00403EF3">
        <w:t>Qalandya</w:t>
      </w:r>
      <w:proofErr w:type="spellEnd"/>
      <w:r w:rsidRPr="00403EF3">
        <w:t xml:space="preserve">, </w:t>
      </w:r>
      <w:proofErr w:type="spellStart"/>
      <w:r w:rsidRPr="00403EF3">
        <w:t>Beit</w:t>
      </w:r>
      <w:proofErr w:type="spellEnd"/>
      <w:r w:rsidRPr="00403EF3">
        <w:t xml:space="preserve"> </w:t>
      </w:r>
      <w:proofErr w:type="spellStart"/>
      <w:r w:rsidRPr="00403EF3">
        <w:t>Duqqu</w:t>
      </w:r>
      <w:proofErr w:type="spellEnd"/>
      <w:r w:rsidRPr="00403EF3">
        <w:t xml:space="preserve">, </w:t>
      </w:r>
      <w:proofErr w:type="spellStart"/>
      <w:r w:rsidRPr="00403EF3">
        <w:t>Jaba</w:t>
      </w:r>
      <w:proofErr w:type="spellEnd"/>
      <w:r w:rsidRPr="00403EF3">
        <w:t>’, Al-</w:t>
      </w:r>
      <w:proofErr w:type="spellStart"/>
      <w:r w:rsidRPr="00403EF3">
        <w:t>Judeira</w:t>
      </w:r>
      <w:proofErr w:type="spellEnd"/>
      <w:r w:rsidRPr="00403EF3">
        <w:t xml:space="preserve">, </w:t>
      </w:r>
      <w:proofErr w:type="spellStart"/>
      <w:r w:rsidRPr="00403EF3">
        <w:t>Beit</w:t>
      </w:r>
      <w:proofErr w:type="spellEnd"/>
      <w:r w:rsidRPr="00403EF3">
        <w:t xml:space="preserve"> Anan, Al-Ram, </w:t>
      </w:r>
      <w:proofErr w:type="spellStart"/>
      <w:r w:rsidRPr="00403EF3">
        <w:t>Dahiat</w:t>
      </w:r>
      <w:proofErr w:type="spellEnd"/>
      <w:r w:rsidRPr="00403EF3">
        <w:t xml:space="preserve"> Al-</w:t>
      </w:r>
      <w:proofErr w:type="spellStart"/>
      <w:r w:rsidRPr="00403EF3">
        <w:t>Bareed</w:t>
      </w:r>
      <w:proofErr w:type="spellEnd"/>
      <w:r w:rsidRPr="00403EF3">
        <w:t xml:space="preserve">, Al Al-Jib, </w:t>
      </w:r>
      <w:proofErr w:type="spellStart"/>
      <w:r w:rsidRPr="00403EF3">
        <w:t>Bir</w:t>
      </w:r>
      <w:proofErr w:type="spellEnd"/>
      <w:r w:rsidRPr="00403EF3">
        <w:t xml:space="preserve"> </w:t>
      </w:r>
      <w:proofErr w:type="spellStart"/>
      <w:r w:rsidRPr="00403EF3">
        <w:t>Nabala</w:t>
      </w:r>
      <w:proofErr w:type="spellEnd"/>
      <w:r w:rsidRPr="00403EF3">
        <w:t xml:space="preserve">, </w:t>
      </w:r>
      <w:proofErr w:type="spellStart"/>
      <w:r w:rsidRPr="00403EF3">
        <w:t>Beit</w:t>
      </w:r>
      <w:proofErr w:type="spellEnd"/>
      <w:r w:rsidRPr="00403EF3">
        <w:t xml:space="preserve"> </w:t>
      </w:r>
      <w:proofErr w:type="spellStart"/>
      <w:r w:rsidRPr="00403EF3">
        <w:t>Ijza</w:t>
      </w:r>
      <w:proofErr w:type="spellEnd"/>
      <w:r w:rsidRPr="00403EF3">
        <w:t>, Al-</w:t>
      </w:r>
      <w:proofErr w:type="spellStart"/>
      <w:r w:rsidRPr="00403EF3">
        <w:t>Qubeiba</w:t>
      </w:r>
      <w:proofErr w:type="spellEnd"/>
      <w:r w:rsidRPr="00403EF3">
        <w:t>, Khirbet Um Al-</w:t>
      </w:r>
      <w:proofErr w:type="spellStart"/>
      <w:r w:rsidRPr="00403EF3">
        <w:t>Lahem</w:t>
      </w:r>
      <w:proofErr w:type="spellEnd"/>
      <w:r w:rsidRPr="00403EF3">
        <w:t xml:space="preserve">, </w:t>
      </w:r>
      <w:proofErr w:type="spellStart"/>
      <w:r w:rsidRPr="00403EF3">
        <w:t>Biddu</w:t>
      </w:r>
      <w:proofErr w:type="spellEnd"/>
      <w:r w:rsidRPr="00403EF3">
        <w:t>, An-</w:t>
      </w:r>
      <w:proofErr w:type="spellStart"/>
      <w:r w:rsidRPr="00403EF3">
        <w:t>Nabi</w:t>
      </w:r>
      <w:proofErr w:type="spellEnd"/>
      <w:r w:rsidRPr="00403EF3">
        <w:t xml:space="preserve"> </w:t>
      </w:r>
      <w:proofErr w:type="spellStart"/>
      <w:r w:rsidRPr="00403EF3">
        <w:t>Samu’eil</w:t>
      </w:r>
      <w:proofErr w:type="spellEnd"/>
      <w:r w:rsidRPr="00403EF3">
        <w:t xml:space="preserve">, </w:t>
      </w:r>
      <w:proofErr w:type="spellStart"/>
      <w:r w:rsidRPr="00403EF3">
        <w:t>Hizma</w:t>
      </w:r>
      <w:proofErr w:type="spellEnd"/>
      <w:r w:rsidRPr="00403EF3">
        <w:t xml:space="preserve">, </w:t>
      </w:r>
      <w:proofErr w:type="spellStart"/>
      <w:r w:rsidRPr="00403EF3">
        <w:t>Beit</w:t>
      </w:r>
      <w:proofErr w:type="spellEnd"/>
      <w:r w:rsidRPr="00403EF3">
        <w:t xml:space="preserve"> </w:t>
      </w:r>
      <w:proofErr w:type="spellStart"/>
      <w:r w:rsidRPr="00403EF3">
        <w:t>Hanina</w:t>
      </w:r>
      <w:proofErr w:type="spellEnd"/>
      <w:r w:rsidRPr="00403EF3">
        <w:t xml:space="preserve"> Al </w:t>
      </w:r>
      <w:proofErr w:type="spellStart"/>
      <w:r w:rsidRPr="00403EF3">
        <w:t>Tehta</w:t>
      </w:r>
      <w:proofErr w:type="spellEnd"/>
      <w:r w:rsidRPr="00403EF3">
        <w:t xml:space="preserve">, </w:t>
      </w:r>
      <w:proofErr w:type="spellStart"/>
      <w:r w:rsidRPr="00403EF3">
        <w:t>Qatanna</w:t>
      </w:r>
      <w:proofErr w:type="spellEnd"/>
      <w:r w:rsidRPr="00403EF3">
        <w:t xml:space="preserve">, </w:t>
      </w:r>
      <w:proofErr w:type="spellStart"/>
      <w:r w:rsidRPr="00403EF3">
        <w:t>Beit</w:t>
      </w:r>
      <w:proofErr w:type="spellEnd"/>
      <w:r w:rsidRPr="00403EF3">
        <w:t xml:space="preserve"> </w:t>
      </w:r>
      <w:proofErr w:type="spellStart"/>
      <w:r w:rsidRPr="00403EF3">
        <w:t>Surik</w:t>
      </w:r>
      <w:proofErr w:type="spellEnd"/>
      <w:r w:rsidRPr="00403EF3">
        <w:t xml:space="preserve">, </w:t>
      </w:r>
      <w:proofErr w:type="spellStart"/>
      <w:r w:rsidRPr="00403EF3">
        <w:t>Beit</w:t>
      </w:r>
      <w:proofErr w:type="spellEnd"/>
      <w:r w:rsidRPr="00403EF3">
        <w:t xml:space="preserve"> </w:t>
      </w:r>
      <w:proofErr w:type="spellStart"/>
      <w:r w:rsidRPr="00403EF3">
        <w:t>Iksa</w:t>
      </w:r>
      <w:proofErr w:type="spellEnd"/>
      <w:r w:rsidRPr="00403EF3">
        <w:t xml:space="preserve">, </w:t>
      </w:r>
      <w:proofErr w:type="spellStart"/>
      <w:r w:rsidRPr="00403EF3">
        <w:t>A’nata</w:t>
      </w:r>
      <w:proofErr w:type="spellEnd"/>
      <w:r w:rsidRPr="00403EF3">
        <w:t>, The Bedouin Community – Al-Khan Al-</w:t>
      </w:r>
      <w:proofErr w:type="spellStart"/>
      <w:r w:rsidRPr="00403EF3">
        <w:t>Ahmar</w:t>
      </w:r>
      <w:proofErr w:type="spellEnd"/>
      <w:r w:rsidRPr="00403EF3">
        <w:t xml:space="preserve">, </w:t>
      </w:r>
      <w:proofErr w:type="spellStart"/>
      <w:r w:rsidRPr="00403EF3">
        <w:t>Az</w:t>
      </w:r>
      <w:proofErr w:type="spellEnd"/>
      <w:r w:rsidRPr="00403EF3">
        <w:t xml:space="preserve"> </w:t>
      </w:r>
      <w:proofErr w:type="spellStart"/>
      <w:r w:rsidRPr="00403EF3">
        <w:t>Za’eem</w:t>
      </w:r>
      <w:proofErr w:type="spellEnd"/>
      <w:r w:rsidRPr="00403EF3">
        <w:t>, Al-</w:t>
      </w:r>
      <w:proofErr w:type="spellStart"/>
      <w:r w:rsidRPr="00403EF3">
        <w:t>Sawahreh</w:t>
      </w:r>
      <w:proofErr w:type="spellEnd"/>
      <w:r w:rsidRPr="00403EF3">
        <w:t xml:space="preserve"> Al- </w:t>
      </w:r>
      <w:proofErr w:type="spellStart"/>
      <w:r w:rsidRPr="00403EF3">
        <w:t>Sharqiyeh</w:t>
      </w:r>
      <w:proofErr w:type="spellEnd"/>
      <w:r w:rsidRPr="00403EF3">
        <w:t xml:space="preserve">, Ash-Sheikh </w:t>
      </w:r>
      <w:proofErr w:type="spellStart"/>
      <w:r w:rsidRPr="00403EF3">
        <w:t>Sa’d</w:t>
      </w:r>
      <w:proofErr w:type="spellEnd"/>
      <w:r w:rsidRPr="00403EF3">
        <w:t>, The Bedouin Communities. Al-</w:t>
      </w:r>
      <w:proofErr w:type="spellStart"/>
      <w:r w:rsidRPr="00403EF3">
        <w:t>Eizariya</w:t>
      </w:r>
      <w:proofErr w:type="spellEnd"/>
      <w:r w:rsidRPr="00403EF3">
        <w:t>, Abu Dis.</w:t>
      </w:r>
    </w:p>
    <w:p w:rsidR="00332421" w:rsidRPr="00403EF3" w:rsidRDefault="00332421"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Joule Unit</w:t>
      </w:r>
      <w:r w:rsidR="00B81C57" w:rsidRPr="00403EF3">
        <w:rPr>
          <w:b/>
          <w:bCs/>
        </w:rPr>
        <w:t>:</w:t>
      </w:r>
    </w:p>
    <w:p w:rsidR="00C8528E" w:rsidRPr="00403EF3" w:rsidRDefault="00C8528E" w:rsidP="00E763DA">
      <w:pPr>
        <w:overflowPunct/>
        <w:autoSpaceDE/>
        <w:autoSpaceDN/>
        <w:adjustRightInd/>
        <w:jc w:val="lowKashida"/>
        <w:textAlignment w:val="auto"/>
      </w:pPr>
      <w:r w:rsidRPr="00403EF3">
        <w:t>Energy unit, defined as the energy resulting from the movement of a one-Newton body to a distance of one meter.</w:t>
      </w:r>
      <w:r w:rsidRPr="00403EF3">
        <w:br/>
        <w:t>1 Joule = 1 Newton * m. Meter</w:t>
      </w:r>
      <w:r w:rsidR="00334C2B" w:rsidRPr="00403EF3">
        <w:t>.</w:t>
      </w:r>
    </w:p>
    <w:p w:rsidR="00332421" w:rsidRPr="00403EF3" w:rsidRDefault="00332421" w:rsidP="00C8528E">
      <w:pPr>
        <w:overflowPunct/>
        <w:autoSpaceDE/>
        <w:autoSpaceDN/>
        <w:adjustRightInd/>
        <w:jc w:val="lowKashida"/>
        <w:textAlignment w:val="auto"/>
      </w:pPr>
    </w:p>
    <w:p w:rsidR="001F38BA" w:rsidRPr="00403EF3" w:rsidRDefault="001F38BA" w:rsidP="00C8528E">
      <w:pPr>
        <w:overflowPunct/>
        <w:autoSpaceDE/>
        <w:autoSpaceDN/>
        <w:adjustRightInd/>
        <w:jc w:val="lowKashida"/>
        <w:textAlignment w:val="auto"/>
        <w:rPr>
          <w:b/>
          <w:bCs/>
          <w:sz w:val="56"/>
          <w:szCs w:val="56"/>
        </w:rPr>
      </w:pPr>
      <w:r w:rsidRPr="00403EF3">
        <w:rPr>
          <w:b/>
          <w:bCs/>
          <w:sz w:val="56"/>
          <w:szCs w:val="56"/>
        </w:rPr>
        <w:t>K</w:t>
      </w:r>
    </w:p>
    <w:p w:rsidR="00464890" w:rsidRPr="00403EF3" w:rsidRDefault="00464890" w:rsidP="00464890">
      <w:pPr>
        <w:overflowPunct/>
        <w:autoSpaceDE/>
        <w:autoSpaceDN/>
        <w:adjustRightInd/>
        <w:jc w:val="lowKashida"/>
        <w:textAlignment w:val="auto"/>
        <w:rPr>
          <w:b/>
          <w:bCs/>
        </w:rPr>
      </w:pPr>
      <w:r w:rsidRPr="00403EF3">
        <w:rPr>
          <w:b/>
          <w:bCs/>
        </w:rPr>
        <w:t>Killed in Road Traffic Accident</w:t>
      </w:r>
    </w:p>
    <w:p w:rsidR="00464890" w:rsidRPr="00403EF3" w:rsidRDefault="00464890" w:rsidP="00464890">
      <w:pPr>
        <w:overflowPunct/>
        <w:autoSpaceDE/>
        <w:autoSpaceDN/>
        <w:adjustRightInd/>
        <w:jc w:val="lowKashida"/>
        <w:textAlignment w:val="auto"/>
      </w:pPr>
      <w:r w:rsidRPr="00403EF3">
        <w:t>A person who died as a result of the accident, or died of his injuries within 30 days of the accident.</w:t>
      </w:r>
    </w:p>
    <w:p w:rsidR="00334C2B" w:rsidRPr="00403EF3" w:rsidRDefault="00334C2B"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Kindergarten</w:t>
      </w:r>
      <w:r w:rsidR="00E763DA" w:rsidRPr="00403EF3">
        <w:rPr>
          <w:b/>
          <w:bCs/>
        </w:rPr>
        <w:t>:</w:t>
      </w:r>
    </w:p>
    <w:p w:rsidR="00C8528E" w:rsidRPr="00403EF3" w:rsidRDefault="00C8528E" w:rsidP="00C8528E">
      <w:pPr>
        <w:overflowPunct/>
        <w:autoSpaceDE/>
        <w:autoSpaceDN/>
        <w:adjustRightInd/>
        <w:jc w:val="lowKashida"/>
        <w:textAlignment w:val="auto"/>
      </w:pPr>
      <w:r w:rsidRPr="00403EF3">
        <w:t>Any educational institution licensed by MOE offering education to four or five year olds. Kindergarten Consists of the first and second grades.</w:t>
      </w:r>
    </w:p>
    <w:p w:rsidR="000C44FC" w:rsidRPr="00403EF3" w:rsidRDefault="000C44FC" w:rsidP="00C8528E">
      <w:pPr>
        <w:overflowPunct/>
        <w:autoSpaceDE/>
        <w:autoSpaceDN/>
        <w:adjustRightInd/>
        <w:jc w:val="lowKashida"/>
        <w:textAlignment w:val="auto"/>
      </w:pPr>
    </w:p>
    <w:p w:rsidR="001F38BA" w:rsidRPr="00403EF3" w:rsidRDefault="001F38BA" w:rsidP="00C8528E">
      <w:pPr>
        <w:overflowPunct/>
        <w:autoSpaceDE/>
        <w:autoSpaceDN/>
        <w:adjustRightInd/>
        <w:jc w:val="lowKashida"/>
        <w:textAlignment w:val="auto"/>
        <w:rPr>
          <w:b/>
          <w:bCs/>
          <w:sz w:val="56"/>
          <w:szCs w:val="56"/>
        </w:rPr>
      </w:pPr>
      <w:r w:rsidRPr="00403EF3">
        <w:rPr>
          <w:b/>
          <w:bCs/>
          <w:sz w:val="56"/>
          <w:szCs w:val="56"/>
        </w:rPr>
        <w:t>L</w:t>
      </w:r>
    </w:p>
    <w:p w:rsidR="00E549B9" w:rsidRPr="00403EF3" w:rsidRDefault="00E549B9" w:rsidP="00E549B9">
      <w:pPr>
        <w:overflowPunct/>
        <w:autoSpaceDE/>
        <w:autoSpaceDN/>
        <w:adjustRightInd/>
        <w:jc w:val="lowKashida"/>
        <w:textAlignment w:val="auto"/>
        <w:rPr>
          <w:b/>
          <w:bCs/>
        </w:rPr>
      </w:pPr>
      <w:r w:rsidRPr="00403EF3">
        <w:rPr>
          <w:b/>
          <w:bCs/>
        </w:rPr>
        <w:t>Labor Force:</w:t>
      </w:r>
    </w:p>
    <w:p w:rsidR="00E549B9" w:rsidRPr="00403EF3" w:rsidRDefault="00E549B9" w:rsidP="00E549B9">
      <w:pPr>
        <w:jc w:val="lowKashida"/>
      </w:pPr>
      <w:r w:rsidRPr="00403EF3">
        <w:t>The economically active population (</w:t>
      </w:r>
      <w:proofErr w:type="spellStart"/>
      <w:r w:rsidRPr="00403EF3">
        <w:t>Labour</w:t>
      </w:r>
      <w:proofErr w:type="spellEnd"/>
      <w:r w:rsidRPr="00403EF3">
        <w:t xml:space="preserve"> Force) consists of all persons 15 years and over who are either employed or unemployed as defined above at the time of survey.</w:t>
      </w:r>
    </w:p>
    <w:p w:rsidR="007F1A4F" w:rsidRPr="00403EF3" w:rsidRDefault="007F1A4F" w:rsidP="0000274A">
      <w:pPr>
        <w:overflowPunct/>
        <w:autoSpaceDE/>
        <w:autoSpaceDN/>
        <w:adjustRightInd/>
        <w:jc w:val="lowKashida"/>
        <w:textAlignment w:val="auto"/>
      </w:pPr>
    </w:p>
    <w:p w:rsidR="007F1A4F" w:rsidRPr="00403EF3" w:rsidRDefault="007F1A4F" w:rsidP="0000274A">
      <w:pPr>
        <w:overflowPunct/>
        <w:autoSpaceDE/>
        <w:autoSpaceDN/>
        <w:adjustRightInd/>
        <w:jc w:val="lowKashida"/>
        <w:textAlignment w:val="auto"/>
      </w:pPr>
    </w:p>
    <w:p w:rsidR="007F1A4F" w:rsidRPr="00403EF3" w:rsidRDefault="007F1A4F" w:rsidP="0000274A">
      <w:pPr>
        <w:overflowPunct/>
        <w:autoSpaceDE/>
        <w:autoSpaceDN/>
        <w:adjustRightInd/>
        <w:jc w:val="lowKashida"/>
        <w:textAlignment w:val="auto"/>
      </w:pPr>
    </w:p>
    <w:p w:rsidR="0000274A" w:rsidRPr="00403EF3" w:rsidRDefault="0000274A" w:rsidP="0000274A">
      <w:pPr>
        <w:overflowPunct/>
        <w:autoSpaceDE/>
        <w:autoSpaceDN/>
        <w:adjustRightInd/>
        <w:jc w:val="lowKashida"/>
        <w:textAlignment w:val="auto"/>
        <w:rPr>
          <w:b/>
          <w:bCs/>
        </w:rPr>
      </w:pPr>
      <w:proofErr w:type="spellStart"/>
      <w:r w:rsidRPr="00403EF3">
        <w:rPr>
          <w:b/>
          <w:bCs/>
        </w:rPr>
        <w:lastRenderedPageBreak/>
        <w:t>Laspeyres</w:t>
      </w:r>
      <w:proofErr w:type="spellEnd"/>
      <w:r w:rsidRPr="00403EF3">
        <w:rPr>
          <w:b/>
          <w:bCs/>
        </w:rPr>
        <w:t xml:space="preserve"> Equation:</w:t>
      </w:r>
    </w:p>
    <w:p w:rsidR="0000274A" w:rsidRPr="00403EF3" w:rsidRDefault="0000274A" w:rsidP="0000274A">
      <w:pPr>
        <w:overflowPunct/>
        <w:autoSpaceDE/>
        <w:autoSpaceDN/>
        <w:adjustRightInd/>
        <w:jc w:val="lowKashida"/>
        <w:textAlignment w:val="auto"/>
      </w:pPr>
      <w:r w:rsidRPr="00403EF3">
        <w:t>An equation used for calculating price indices, which measures comparative period prices in relation to base period prices multiplied by proportional weight of commodity or goods groups throughout the base periods.</w:t>
      </w:r>
    </w:p>
    <w:p w:rsidR="0000274A" w:rsidRPr="00403EF3" w:rsidRDefault="0000274A" w:rsidP="0000274A">
      <w:pPr>
        <w:overflowPunct/>
        <w:autoSpaceDE/>
        <w:autoSpaceDN/>
        <w:adjustRightInd/>
        <w:jc w:val="lowKashida"/>
        <w:textAlignment w:val="auto"/>
        <w:rPr>
          <w:b/>
          <w:bCs/>
        </w:rPr>
      </w:pPr>
    </w:p>
    <w:p w:rsidR="00694652" w:rsidRPr="00403EF3" w:rsidRDefault="00694652" w:rsidP="00694652">
      <w:pPr>
        <w:overflowPunct/>
        <w:autoSpaceDE/>
        <w:autoSpaceDN/>
        <w:adjustRightInd/>
        <w:jc w:val="lowKashida"/>
        <w:textAlignment w:val="auto"/>
        <w:rPr>
          <w:b/>
          <w:bCs/>
        </w:rPr>
      </w:pPr>
      <w:r w:rsidRPr="00403EF3">
        <w:rPr>
          <w:b/>
          <w:bCs/>
        </w:rPr>
        <w:t xml:space="preserve">Learning disability/difficulty: </w:t>
      </w:r>
    </w:p>
    <w:p w:rsidR="00694652" w:rsidRPr="00403EF3" w:rsidRDefault="00694652" w:rsidP="00694652">
      <w:pPr>
        <w:tabs>
          <w:tab w:val="num" w:pos="790"/>
        </w:tabs>
        <w:ind w:right="121"/>
        <w:jc w:val="lowKashida"/>
      </w:pPr>
      <w:r w:rsidRPr="00403EF3">
        <w:t>Inability to understand things or deal with others. It includes d</w:t>
      </w:r>
      <w:r w:rsidRPr="00403EF3">
        <w:rPr>
          <w:rFonts w:hint="cs"/>
        </w:rPr>
        <w:t>ifficulty with intellectual functions</w:t>
      </w:r>
      <w:r w:rsidRPr="00403EF3">
        <w:t xml:space="preserve"> due to a condition such as an acquired brain injury, </w:t>
      </w:r>
      <w:proofErr w:type="spellStart"/>
      <w:r w:rsidRPr="00403EF3">
        <w:t>Downs</w:t>
      </w:r>
      <w:proofErr w:type="spellEnd"/>
      <w:r w:rsidRPr="00403EF3">
        <w:t xml:space="preserve"> Syndrome, brain damage at birth, </w:t>
      </w:r>
      <w:r w:rsidRPr="00403EF3">
        <w:rPr>
          <w:rFonts w:hint="cs"/>
        </w:rPr>
        <w:t>difficulty with interpersonal skills</w:t>
      </w:r>
      <w:r w:rsidRPr="00403EF3">
        <w:t xml:space="preserve"> due to any condition such as autistic spectrum disorders, or </w:t>
      </w:r>
      <w:r w:rsidRPr="00403EF3">
        <w:rPr>
          <w:rFonts w:hint="cs"/>
        </w:rPr>
        <w:t>difficulty in learning everyday skills</w:t>
      </w:r>
      <w:r w:rsidRPr="00403EF3">
        <w:t xml:space="preserve"> such</w:t>
      </w:r>
      <w:r w:rsidRPr="00403EF3">
        <w:rPr>
          <w:rFonts w:cs="Switzerland-Bold"/>
        </w:rPr>
        <w:t xml:space="preserve"> </w:t>
      </w:r>
      <w:r w:rsidRPr="00403EF3">
        <w:t>as reading, writing, and using simple equipment.</w:t>
      </w:r>
    </w:p>
    <w:p w:rsidR="00C62105" w:rsidRPr="00403EF3" w:rsidRDefault="00C62105" w:rsidP="00C8528E">
      <w:pPr>
        <w:overflowPunct/>
        <w:autoSpaceDE/>
        <w:autoSpaceDN/>
        <w:adjustRightInd/>
        <w:jc w:val="lowKashida"/>
        <w:textAlignment w:val="auto"/>
        <w:rPr>
          <w:b/>
          <w:bCs/>
        </w:rPr>
      </w:pPr>
    </w:p>
    <w:p w:rsidR="00905EAB" w:rsidRPr="00403EF3" w:rsidRDefault="00905EAB" w:rsidP="00905EAB">
      <w:pPr>
        <w:overflowPunct/>
        <w:autoSpaceDE/>
        <w:autoSpaceDN/>
        <w:adjustRightInd/>
        <w:jc w:val="lowKashida"/>
        <w:textAlignment w:val="auto"/>
        <w:rPr>
          <w:b/>
          <w:bCs/>
        </w:rPr>
      </w:pPr>
      <w:r w:rsidRPr="00403EF3">
        <w:rPr>
          <w:b/>
          <w:bCs/>
        </w:rPr>
        <w:t>Library</w:t>
      </w:r>
      <w:r w:rsidR="007F1A4F" w:rsidRPr="00403EF3">
        <w:rPr>
          <w:b/>
          <w:bCs/>
        </w:rPr>
        <w:t>:</w:t>
      </w:r>
    </w:p>
    <w:p w:rsidR="00905EAB" w:rsidRPr="00403EF3" w:rsidRDefault="00905EAB" w:rsidP="00905EAB">
      <w:pPr>
        <w:overflowPunct/>
        <w:autoSpaceDE/>
        <w:autoSpaceDN/>
        <w:adjustRightInd/>
        <w:jc w:val="lowKashida"/>
        <w:textAlignment w:val="auto"/>
      </w:pPr>
      <w:r w:rsidRPr="00403EF3">
        <w:t>Any organized collection of printed books and periodicals or of any other graphic or audio-visual materials, and the services of the staff to provide and facilitate the use of such materials as are required to meet the informational, research, educational.</w:t>
      </w:r>
    </w:p>
    <w:p w:rsidR="00334C2B" w:rsidRPr="00403EF3" w:rsidRDefault="00334C2B" w:rsidP="00C8528E">
      <w:pPr>
        <w:overflowPunct/>
        <w:autoSpaceDE/>
        <w:autoSpaceDN/>
        <w:adjustRightInd/>
        <w:jc w:val="lowKashida"/>
        <w:textAlignment w:val="auto"/>
      </w:pPr>
    </w:p>
    <w:p w:rsidR="0064620A" w:rsidRPr="00403EF3" w:rsidRDefault="0064620A" w:rsidP="0064620A">
      <w:pPr>
        <w:overflowPunct/>
        <w:autoSpaceDE/>
        <w:autoSpaceDN/>
        <w:adjustRightInd/>
        <w:jc w:val="lowKashida"/>
        <w:textAlignment w:val="auto"/>
        <w:rPr>
          <w:b/>
          <w:bCs/>
        </w:rPr>
      </w:pPr>
      <w:r w:rsidRPr="00403EF3">
        <w:rPr>
          <w:b/>
          <w:bCs/>
        </w:rPr>
        <w:t>Live Birth</w:t>
      </w:r>
      <w:r w:rsidR="007F1A4F" w:rsidRPr="00403EF3">
        <w:rPr>
          <w:b/>
          <w:bCs/>
        </w:rPr>
        <w:t>:</w:t>
      </w:r>
    </w:p>
    <w:p w:rsidR="0064620A" w:rsidRPr="00403EF3" w:rsidRDefault="0064620A" w:rsidP="0064620A">
      <w:pPr>
        <w:overflowPunct/>
        <w:autoSpaceDE/>
        <w:autoSpaceDN/>
        <w:adjustRightInd/>
        <w:jc w:val="lowKashida"/>
        <w:textAlignment w:val="auto"/>
      </w:pPr>
      <w:r w:rsidRPr="00403EF3">
        <w:t>It is any live birth who shouted, cried or shown any signs of live upon delivery, irrespective of whether he died after that or not.</w:t>
      </w:r>
    </w:p>
    <w:p w:rsidR="000C44FC" w:rsidRPr="00403EF3" w:rsidRDefault="000C44FC" w:rsidP="0064620A">
      <w:pPr>
        <w:overflowPunct/>
        <w:autoSpaceDE/>
        <w:autoSpaceDN/>
        <w:adjustRightInd/>
        <w:jc w:val="lowKashida"/>
        <w:textAlignment w:val="auto"/>
      </w:pPr>
    </w:p>
    <w:p w:rsidR="00927B91" w:rsidRPr="00403EF3" w:rsidRDefault="00927B91" w:rsidP="00927B91">
      <w:pPr>
        <w:overflowPunct/>
        <w:autoSpaceDE/>
        <w:autoSpaceDN/>
        <w:adjustRightInd/>
        <w:jc w:val="lowKashida"/>
        <w:textAlignment w:val="auto"/>
        <w:rPr>
          <w:b/>
          <w:bCs/>
        </w:rPr>
      </w:pPr>
      <w:r w:rsidRPr="00403EF3">
        <w:rPr>
          <w:b/>
          <w:bCs/>
        </w:rPr>
        <w:t>Livestock</w:t>
      </w:r>
    </w:p>
    <w:p w:rsidR="00927B91" w:rsidRPr="00403EF3" w:rsidRDefault="00927B91" w:rsidP="00927B91">
      <w:pPr>
        <w:overflowPunct/>
        <w:autoSpaceDE/>
        <w:autoSpaceDN/>
        <w:adjustRightInd/>
        <w:jc w:val="lowKashida"/>
        <w:textAlignment w:val="auto"/>
      </w:pPr>
      <w:r w:rsidRPr="00403EF3">
        <w:t>Refers to all animals kept or reared mainly for agriculture purposes. Including cattle, buffaloes, sheep, goats, pigs, horses, mules, asses, camels, poultry, rabbits, bees and other domesticated animals as well as foxes, minks, etc.</w:t>
      </w:r>
    </w:p>
    <w:p w:rsidR="00334C2B" w:rsidRPr="00403EF3" w:rsidRDefault="00334C2B"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Local Road</w:t>
      </w:r>
      <w:r w:rsidR="007F1A4F" w:rsidRPr="00403EF3">
        <w:rPr>
          <w:b/>
          <w:bCs/>
        </w:rPr>
        <w:t>:</w:t>
      </w:r>
    </w:p>
    <w:p w:rsidR="00C8528E" w:rsidRPr="00403EF3" w:rsidRDefault="00C8528E" w:rsidP="00C8528E">
      <w:pPr>
        <w:overflowPunct/>
        <w:autoSpaceDE/>
        <w:autoSpaceDN/>
        <w:adjustRightInd/>
        <w:jc w:val="lowKashida"/>
        <w:textAlignment w:val="auto"/>
      </w:pPr>
      <w:r w:rsidRPr="00403EF3">
        <w:t>Serves the internal traffics within a locality.</w:t>
      </w:r>
    </w:p>
    <w:p w:rsidR="00CF402E" w:rsidRPr="00403EF3" w:rsidRDefault="00CF402E" w:rsidP="00C8528E">
      <w:pPr>
        <w:overflowPunct/>
        <w:autoSpaceDE/>
        <w:autoSpaceDN/>
        <w:adjustRightInd/>
        <w:jc w:val="lowKashida"/>
        <w:textAlignment w:val="auto"/>
      </w:pPr>
    </w:p>
    <w:p w:rsidR="00CF402E" w:rsidRPr="00403EF3" w:rsidRDefault="00CF402E" w:rsidP="00CF402E">
      <w:pPr>
        <w:overflowPunct/>
        <w:autoSpaceDE/>
        <w:autoSpaceDN/>
        <w:adjustRightInd/>
        <w:jc w:val="lowKashida"/>
        <w:textAlignment w:val="auto"/>
        <w:rPr>
          <w:b/>
          <w:bCs/>
        </w:rPr>
      </w:pPr>
      <w:r w:rsidRPr="00403EF3">
        <w:rPr>
          <w:b/>
          <w:bCs/>
        </w:rPr>
        <w:t>Local Authority:</w:t>
      </w:r>
    </w:p>
    <w:p w:rsidR="00CF402E" w:rsidRPr="00403EF3" w:rsidRDefault="00CF402E" w:rsidP="00CF402E">
      <w:pPr>
        <w:overflowPunct/>
        <w:autoSpaceDE/>
        <w:autoSpaceDN/>
        <w:adjustRightInd/>
        <w:jc w:val="lowKashida"/>
        <w:textAlignment w:val="auto"/>
      </w:pPr>
      <w:r w:rsidRPr="00403EF3">
        <w:t>The body which is authorized to supervise the provision of public services and administer the affairs of the whole  population whole in a locality.</w:t>
      </w:r>
    </w:p>
    <w:p w:rsidR="00CF402E" w:rsidRPr="00403EF3" w:rsidRDefault="00CF402E" w:rsidP="00C8528E">
      <w:pPr>
        <w:overflowPunct/>
        <w:autoSpaceDE/>
        <w:autoSpaceDN/>
        <w:adjustRightInd/>
        <w:jc w:val="lowKashida"/>
        <w:textAlignment w:val="auto"/>
      </w:pPr>
    </w:p>
    <w:p w:rsidR="00A97366" w:rsidRPr="00403EF3" w:rsidRDefault="00A97366" w:rsidP="00E763DA">
      <w:pPr>
        <w:overflowPunct/>
        <w:autoSpaceDE/>
        <w:autoSpaceDN/>
        <w:adjustRightInd/>
        <w:jc w:val="lowKashida"/>
        <w:textAlignment w:val="auto"/>
        <w:rPr>
          <w:b/>
          <w:bCs/>
        </w:rPr>
      </w:pPr>
      <w:r w:rsidRPr="00403EF3">
        <w:rPr>
          <w:b/>
          <w:bCs/>
        </w:rPr>
        <w:t xml:space="preserve">Looting of </w:t>
      </w:r>
      <w:r w:rsidR="00E763DA" w:rsidRPr="00403EF3">
        <w:rPr>
          <w:b/>
          <w:bCs/>
        </w:rPr>
        <w:t>P</w:t>
      </w:r>
      <w:r w:rsidRPr="00403EF3">
        <w:rPr>
          <w:b/>
          <w:bCs/>
        </w:rPr>
        <w:t xml:space="preserve">ublic </w:t>
      </w:r>
      <w:r w:rsidR="00E763DA" w:rsidRPr="00403EF3">
        <w:rPr>
          <w:b/>
          <w:bCs/>
        </w:rPr>
        <w:t>F</w:t>
      </w:r>
      <w:r w:rsidRPr="00403EF3">
        <w:rPr>
          <w:b/>
          <w:bCs/>
        </w:rPr>
        <w:t>unds:</w:t>
      </w:r>
    </w:p>
    <w:p w:rsidR="00A97366" w:rsidRPr="00403EF3" w:rsidRDefault="00A97366" w:rsidP="00A97366">
      <w:pPr>
        <w:overflowPunct/>
        <w:autoSpaceDE/>
        <w:autoSpaceDN/>
        <w:adjustRightInd/>
        <w:jc w:val="lowKashida"/>
        <w:textAlignment w:val="auto"/>
      </w:pPr>
      <w:r w:rsidRPr="00403EF3">
        <w:t>Obtaining state funds and dispose it unlawfully under various names.</w:t>
      </w:r>
    </w:p>
    <w:p w:rsidR="000C44FC" w:rsidRPr="00403EF3" w:rsidRDefault="000C44FC" w:rsidP="00C8528E">
      <w:pPr>
        <w:overflowPunct/>
        <w:autoSpaceDE/>
        <w:autoSpaceDN/>
        <w:adjustRightInd/>
        <w:jc w:val="lowKashida"/>
        <w:textAlignment w:val="auto"/>
        <w:rPr>
          <w:b/>
          <w:bCs/>
        </w:rPr>
      </w:pPr>
    </w:p>
    <w:p w:rsidR="000C44FC" w:rsidRPr="00403EF3" w:rsidRDefault="000C44FC" w:rsidP="00C8528E">
      <w:pPr>
        <w:overflowPunct/>
        <w:autoSpaceDE/>
        <w:autoSpaceDN/>
        <w:adjustRightInd/>
        <w:jc w:val="lowKashida"/>
        <w:textAlignment w:val="auto"/>
        <w:rPr>
          <w:b/>
          <w:bCs/>
        </w:rPr>
      </w:pPr>
    </w:p>
    <w:p w:rsidR="001F38BA" w:rsidRPr="00403EF3" w:rsidRDefault="001F38BA" w:rsidP="00C8528E">
      <w:pPr>
        <w:overflowPunct/>
        <w:autoSpaceDE/>
        <w:autoSpaceDN/>
        <w:adjustRightInd/>
        <w:jc w:val="lowKashida"/>
        <w:textAlignment w:val="auto"/>
        <w:rPr>
          <w:b/>
          <w:bCs/>
          <w:sz w:val="56"/>
          <w:szCs w:val="56"/>
        </w:rPr>
      </w:pPr>
      <w:r w:rsidRPr="00403EF3">
        <w:rPr>
          <w:b/>
          <w:bCs/>
          <w:sz w:val="56"/>
          <w:szCs w:val="56"/>
        </w:rPr>
        <w:t>M</w:t>
      </w:r>
    </w:p>
    <w:p w:rsidR="001D3BC9" w:rsidRPr="00403EF3" w:rsidRDefault="001D3BC9" w:rsidP="001D3BC9">
      <w:pPr>
        <w:overflowPunct/>
        <w:autoSpaceDE/>
        <w:autoSpaceDN/>
        <w:adjustRightInd/>
        <w:jc w:val="lowKashida"/>
        <w:textAlignment w:val="auto"/>
        <w:rPr>
          <w:b/>
          <w:bCs/>
        </w:rPr>
      </w:pPr>
      <w:r w:rsidRPr="00403EF3">
        <w:rPr>
          <w:b/>
          <w:bCs/>
        </w:rPr>
        <w:t>Main Economic Activity:</w:t>
      </w:r>
    </w:p>
    <w:p w:rsidR="001D3BC9" w:rsidRPr="00403EF3" w:rsidRDefault="001D3BC9" w:rsidP="001D3BC9">
      <w:pPr>
        <w:jc w:val="lowKashida"/>
      </w:pPr>
      <w:r w:rsidRPr="00403EF3">
        <w:t xml:space="preserve">Is the main work of the enterprise based on the (ISIC Rev3) and that contribute by the large proportion of the value added whenever more than one activity exist in the enterprise. </w:t>
      </w:r>
    </w:p>
    <w:p w:rsidR="007F1A4F" w:rsidRPr="00403EF3" w:rsidRDefault="007F1A4F" w:rsidP="00C8528E">
      <w:pPr>
        <w:overflowPunct/>
        <w:autoSpaceDE/>
        <w:autoSpaceDN/>
        <w:adjustRightInd/>
        <w:jc w:val="lowKashida"/>
        <w:textAlignment w:val="auto"/>
        <w:rPr>
          <w:b/>
          <w:bCs/>
        </w:rPr>
      </w:pPr>
    </w:p>
    <w:p w:rsidR="007F1A4F" w:rsidRPr="00403EF3" w:rsidRDefault="007F1A4F" w:rsidP="00C8528E">
      <w:pPr>
        <w:overflowPunct/>
        <w:autoSpaceDE/>
        <w:autoSpaceDN/>
        <w:adjustRightInd/>
        <w:jc w:val="lowKashida"/>
        <w:textAlignment w:val="auto"/>
        <w:rPr>
          <w:b/>
          <w:bCs/>
        </w:rPr>
      </w:pPr>
    </w:p>
    <w:p w:rsidR="007F1A4F" w:rsidRPr="00403EF3" w:rsidRDefault="007F1A4F" w:rsidP="00C8528E">
      <w:pPr>
        <w:overflowPunct/>
        <w:autoSpaceDE/>
        <w:autoSpaceDN/>
        <w:adjustRightInd/>
        <w:jc w:val="lowKashida"/>
        <w:textAlignment w:val="auto"/>
        <w:rPr>
          <w:b/>
          <w:bCs/>
        </w:rPr>
      </w:pPr>
    </w:p>
    <w:p w:rsidR="00C8528E" w:rsidRPr="00403EF3" w:rsidRDefault="00C8528E" w:rsidP="00C8528E">
      <w:pPr>
        <w:overflowPunct/>
        <w:autoSpaceDE/>
        <w:autoSpaceDN/>
        <w:adjustRightInd/>
        <w:jc w:val="lowKashida"/>
        <w:textAlignment w:val="auto"/>
        <w:rPr>
          <w:b/>
          <w:bCs/>
        </w:rPr>
      </w:pPr>
      <w:r w:rsidRPr="00403EF3">
        <w:rPr>
          <w:b/>
          <w:bCs/>
        </w:rPr>
        <w:lastRenderedPageBreak/>
        <w:t>Main Road</w:t>
      </w:r>
      <w:r w:rsidR="007F1A4F" w:rsidRPr="00403EF3">
        <w:rPr>
          <w:b/>
          <w:bCs/>
        </w:rPr>
        <w:t>:</w:t>
      </w:r>
    </w:p>
    <w:p w:rsidR="00C8528E" w:rsidRPr="00403EF3" w:rsidRDefault="00C8528E" w:rsidP="00C8528E">
      <w:pPr>
        <w:overflowPunct/>
        <w:autoSpaceDE/>
        <w:autoSpaceDN/>
        <w:adjustRightInd/>
        <w:jc w:val="lowKashida"/>
        <w:textAlignment w:val="auto"/>
      </w:pPr>
      <w:r w:rsidRPr="00403EF3">
        <w:t>Serves for national or inter district traffic and including road extension within a locality.</w:t>
      </w:r>
    </w:p>
    <w:p w:rsidR="00334C2B" w:rsidRPr="00403EF3" w:rsidRDefault="00334C2B"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Mean Duration</w:t>
      </w:r>
      <w:r w:rsidR="00CF7466" w:rsidRPr="00403EF3">
        <w:rPr>
          <w:b/>
          <w:bCs/>
        </w:rPr>
        <w:t>:</w:t>
      </w:r>
    </w:p>
    <w:p w:rsidR="00C8528E" w:rsidRPr="00403EF3" w:rsidRDefault="00C8528E" w:rsidP="00C8528E">
      <w:pPr>
        <w:overflowPunct/>
        <w:autoSpaceDE/>
        <w:autoSpaceDN/>
        <w:adjustRightInd/>
        <w:jc w:val="lowKashida"/>
        <w:textAlignment w:val="auto"/>
      </w:pPr>
      <w:r w:rsidRPr="00403EF3">
        <w:t>Total hospitalization days divided by discharged patients.</w:t>
      </w:r>
    </w:p>
    <w:p w:rsidR="00334C2B" w:rsidRPr="00403EF3" w:rsidRDefault="00334C2B"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Median Age at First Marriage</w:t>
      </w:r>
      <w:r w:rsidR="007A14A6" w:rsidRPr="00403EF3">
        <w:rPr>
          <w:b/>
          <w:bCs/>
        </w:rPr>
        <w:t>:</w:t>
      </w:r>
      <w:r w:rsidRPr="00403EF3">
        <w:rPr>
          <w:b/>
          <w:bCs/>
        </w:rPr>
        <w:t xml:space="preserve"> </w:t>
      </w:r>
    </w:p>
    <w:p w:rsidR="00BB4F3B" w:rsidRPr="00403EF3" w:rsidRDefault="00C8528E" w:rsidP="00BB4F3B">
      <w:pPr>
        <w:overflowPunct/>
        <w:autoSpaceDE/>
        <w:autoSpaceDN/>
        <w:adjustRightInd/>
        <w:jc w:val="lowKashida"/>
        <w:textAlignment w:val="auto"/>
      </w:pPr>
      <w:r w:rsidRPr="00403EF3">
        <w:t>The age dividing individuals into two categories, either married before it or married after it.</w:t>
      </w:r>
    </w:p>
    <w:p w:rsidR="00BB4F3B" w:rsidRPr="00403EF3" w:rsidRDefault="00BB4F3B" w:rsidP="00BB4F3B">
      <w:pPr>
        <w:overflowPunct/>
        <w:autoSpaceDE/>
        <w:autoSpaceDN/>
        <w:adjustRightInd/>
        <w:jc w:val="lowKashida"/>
        <w:textAlignment w:val="auto"/>
        <w:rPr>
          <w:b/>
          <w:bCs/>
        </w:rPr>
      </w:pPr>
    </w:p>
    <w:p w:rsidR="00C62105" w:rsidRPr="00403EF3" w:rsidRDefault="00F87915" w:rsidP="00C8528E">
      <w:pPr>
        <w:overflowPunct/>
        <w:autoSpaceDE/>
        <w:autoSpaceDN/>
        <w:adjustRightInd/>
        <w:jc w:val="lowKashida"/>
        <w:textAlignment w:val="auto"/>
        <w:rPr>
          <w:b/>
          <w:bCs/>
        </w:rPr>
      </w:pPr>
      <w:r w:rsidRPr="00403EF3">
        <w:rPr>
          <w:b/>
          <w:bCs/>
        </w:rPr>
        <w:t>Mental disability/difficulty:</w:t>
      </w:r>
    </w:p>
    <w:p w:rsidR="00F87915" w:rsidRPr="00403EF3" w:rsidRDefault="00F87915" w:rsidP="00C8528E">
      <w:pPr>
        <w:overflowPunct/>
        <w:autoSpaceDE/>
        <w:autoSpaceDN/>
        <w:adjustRightInd/>
        <w:jc w:val="lowKashida"/>
        <w:textAlignment w:val="auto"/>
      </w:pPr>
      <w:r w:rsidRPr="00403EF3">
        <w:t>Individuals who suffer from stress, anxiety, uncertainty, and depression, as well as those with difficulties performing daily activities because of drug or alcohol abuse and addiction</w:t>
      </w:r>
    </w:p>
    <w:p w:rsidR="00F87915" w:rsidRPr="00403EF3" w:rsidRDefault="00F87915" w:rsidP="00C8528E">
      <w:pPr>
        <w:overflowPunct/>
        <w:autoSpaceDE/>
        <w:autoSpaceDN/>
        <w:adjustRightInd/>
        <w:jc w:val="lowKashida"/>
        <w:textAlignment w:val="auto"/>
      </w:pPr>
    </w:p>
    <w:p w:rsidR="00A80E79" w:rsidRPr="00403EF3" w:rsidRDefault="00A80E79" w:rsidP="00A80E79">
      <w:pPr>
        <w:overflowPunct/>
        <w:autoSpaceDE/>
        <w:autoSpaceDN/>
        <w:adjustRightInd/>
        <w:jc w:val="lowKashida"/>
        <w:textAlignment w:val="auto"/>
        <w:rPr>
          <w:b/>
          <w:bCs/>
        </w:rPr>
      </w:pPr>
      <w:r w:rsidRPr="00403EF3">
        <w:rPr>
          <w:b/>
          <w:bCs/>
        </w:rPr>
        <w:t>Mixed Holding</w:t>
      </w:r>
      <w:r w:rsidR="00016150" w:rsidRPr="00403EF3">
        <w:rPr>
          <w:b/>
          <w:bCs/>
        </w:rPr>
        <w:t>:</w:t>
      </w:r>
    </w:p>
    <w:p w:rsidR="00A80E79" w:rsidRPr="00403EF3" w:rsidRDefault="00A80E79" w:rsidP="00A80E79">
      <w:pPr>
        <w:overflowPunct/>
        <w:autoSpaceDE/>
        <w:autoSpaceDN/>
        <w:adjustRightInd/>
        <w:jc w:val="lowKashida"/>
        <w:textAlignment w:val="auto"/>
      </w:pPr>
      <w:r w:rsidRPr="00403EF3">
        <w:t xml:space="preserve">If the holder  </w:t>
      </w:r>
      <w:proofErr w:type="spellStart"/>
      <w:r w:rsidRPr="00403EF3">
        <w:t>hasplant</w:t>
      </w:r>
      <w:proofErr w:type="spellEnd"/>
      <w:r w:rsidRPr="00403EF3">
        <w:t xml:space="preserve"> and animal holdings according to Plant and Animal Holding definition </w:t>
      </w:r>
      <w:proofErr w:type="spellStart"/>
      <w:r w:rsidRPr="00403EF3">
        <w:t>prviding</w:t>
      </w:r>
      <w:proofErr w:type="spellEnd"/>
      <w:r w:rsidRPr="00403EF3">
        <w:t xml:space="preserve">, both  animal and plant activities , share the same production means, such as </w:t>
      </w:r>
      <w:proofErr w:type="spellStart"/>
      <w:r w:rsidRPr="00403EF3">
        <w:t>labour</w:t>
      </w:r>
      <w:proofErr w:type="spellEnd"/>
      <w:r w:rsidRPr="00403EF3">
        <w:t xml:space="preserve">, farm buildings, machinery or draught animals. </w:t>
      </w:r>
    </w:p>
    <w:p w:rsidR="00334C2B" w:rsidRPr="00403EF3" w:rsidRDefault="00334C2B" w:rsidP="00C8528E">
      <w:pPr>
        <w:overflowPunct/>
        <w:autoSpaceDE/>
        <w:autoSpaceDN/>
        <w:adjustRightInd/>
        <w:jc w:val="lowKashida"/>
        <w:textAlignment w:val="auto"/>
      </w:pPr>
    </w:p>
    <w:p w:rsidR="00C21B17" w:rsidRPr="00403EF3" w:rsidRDefault="00C21B17" w:rsidP="009C2E16">
      <w:pPr>
        <w:overflowPunct/>
        <w:autoSpaceDE/>
        <w:autoSpaceDN/>
        <w:adjustRightInd/>
        <w:jc w:val="lowKashida"/>
        <w:textAlignment w:val="auto"/>
        <w:rPr>
          <w:b/>
          <w:bCs/>
          <w:w w:val="105"/>
        </w:rPr>
      </w:pPr>
      <w:r w:rsidRPr="00403EF3">
        <w:rPr>
          <w:b/>
          <w:bCs/>
          <w:w w:val="105"/>
        </w:rPr>
        <w:t>Mobility disability/difficulty:</w:t>
      </w:r>
    </w:p>
    <w:p w:rsidR="00C21B17" w:rsidRPr="00403EF3" w:rsidRDefault="00C21B17" w:rsidP="00B20365">
      <w:pPr>
        <w:ind w:right="-1"/>
        <w:jc w:val="lowKashida"/>
        <w:textAlignment w:val="top"/>
      </w:pPr>
      <w:r w:rsidRPr="00403EF3">
        <w:t xml:space="preserve">Individuals who have difficulties to navigate and walk on foot, which may limit or not the performance of daily activities. For example, may find it difficult to walk a short distance, or a problem going up and down stairs or uneven terrain, or cannot walk any distance without a break or stop, or cannot walk without relying on a stick, or crutch, or walking device, or cannot stand on their feet for more than a minute and need a wheelchair for movement from one place to another. It covers disabilities or difficulties that people with disability face inside or outside homes. It also covers difficulties that people face during walking for more than 15 minutes. </w:t>
      </w:r>
    </w:p>
    <w:p w:rsidR="00334C2B" w:rsidRPr="00403EF3" w:rsidRDefault="00334C2B" w:rsidP="00C8528E">
      <w:pPr>
        <w:overflowPunct/>
        <w:autoSpaceDE/>
        <w:autoSpaceDN/>
        <w:adjustRightInd/>
        <w:jc w:val="lowKashida"/>
        <w:textAlignment w:val="auto"/>
      </w:pPr>
    </w:p>
    <w:p w:rsidR="001D3BC9" w:rsidRPr="00403EF3" w:rsidRDefault="001D3BC9" w:rsidP="001D3BC9">
      <w:pPr>
        <w:overflowPunct/>
        <w:autoSpaceDE/>
        <w:autoSpaceDN/>
        <w:adjustRightInd/>
        <w:jc w:val="lowKashida"/>
        <w:textAlignment w:val="auto"/>
        <w:rPr>
          <w:b/>
          <w:bCs/>
        </w:rPr>
      </w:pPr>
      <w:r w:rsidRPr="00403EF3">
        <w:rPr>
          <w:b/>
          <w:bCs/>
          <w:w w:val="105"/>
        </w:rPr>
        <w:t>Monthly Work Days</w:t>
      </w:r>
      <w:r w:rsidR="00016150" w:rsidRPr="00403EF3">
        <w:rPr>
          <w:b/>
          <w:bCs/>
        </w:rPr>
        <w:t>:</w:t>
      </w:r>
    </w:p>
    <w:p w:rsidR="001D3BC9" w:rsidRPr="00403EF3" w:rsidRDefault="001D3BC9" w:rsidP="001D3BC9">
      <w:pPr>
        <w:jc w:val="lowKashida"/>
      </w:pPr>
      <w:r w:rsidRPr="00403EF3">
        <w:t>Number of days at work during the month, excluding week-ends, holidays, sick and other paid or unpaid leaves. One hour of work in a given day is considered as one work-day.</w:t>
      </w:r>
    </w:p>
    <w:p w:rsidR="00334C2B" w:rsidRPr="00403EF3" w:rsidRDefault="00334C2B"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Mother's usual place of residence (place of birth)</w:t>
      </w:r>
      <w:r w:rsidR="00016150" w:rsidRPr="00403EF3">
        <w:rPr>
          <w:b/>
          <w:bCs/>
        </w:rPr>
        <w:t>:</w:t>
      </w:r>
    </w:p>
    <w:p w:rsidR="00C8528E" w:rsidRPr="00403EF3" w:rsidRDefault="00C8528E" w:rsidP="00C8528E">
      <w:pPr>
        <w:overflowPunct/>
        <w:autoSpaceDE/>
        <w:autoSpaceDN/>
        <w:adjustRightInd/>
        <w:jc w:val="lowKashida"/>
        <w:textAlignment w:val="auto"/>
      </w:pPr>
      <w:r w:rsidRPr="00403EF3">
        <w:t>The mother's usual place of residence at the time of her child's birth.</w:t>
      </w:r>
    </w:p>
    <w:p w:rsidR="00016150" w:rsidRPr="00403EF3" w:rsidRDefault="00016150"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Motor Vehicle</w:t>
      </w:r>
      <w:r w:rsidR="00016150" w:rsidRPr="00403EF3">
        <w:rPr>
          <w:b/>
          <w:bCs/>
        </w:rPr>
        <w:t>:</w:t>
      </w:r>
    </w:p>
    <w:p w:rsidR="00C8528E" w:rsidRPr="00403EF3" w:rsidRDefault="00C8528E" w:rsidP="00C8528E">
      <w:pPr>
        <w:overflowPunct/>
        <w:autoSpaceDE/>
        <w:autoSpaceDN/>
        <w:adjustRightInd/>
        <w:jc w:val="lowKashida"/>
        <w:textAlignment w:val="auto"/>
      </w:pPr>
      <w:r w:rsidRPr="00403EF3">
        <w:t>A vehicle fitted with auto propulsive engine, it is normally used for carrying persons or goods, and drawing vehicles.</w:t>
      </w:r>
    </w:p>
    <w:p w:rsidR="00016150" w:rsidRPr="00403EF3" w:rsidRDefault="00016150" w:rsidP="00C8528E">
      <w:pPr>
        <w:overflowPunct/>
        <w:autoSpaceDE/>
        <w:autoSpaceDN/>
        <w:adjustRightInd/>
        <w:jc w:val="lowKashida"/>
        <w:textAlignment w:val="auto"/>
      </w:pPr>
    </w:p>
    <w:p w:rsidR="00016150" w:rsidRPr="00403EF3" w:rsidRDefault="00016150" w:rsidP="00C8528E">
      <w:pPr>
        <w:overflowPunct/>
        <w:autoSpaceDE/>
        <w:autoSpaceDN/>
        <w:adjustRightInd/>
        <w:jc w:val="lowKashida"/>
        <w:textAlignment w:val="auto"/>
      </w:pPr>
    </w:p>
    <w:p w:rsidR="00016150" w:rsidRPr="00403EF3" w:rsidRDefault="00016150" w:rsidP="00C8528E">
      <w:pPr>
        <w:overflowPunct/>
        <w:autoSpaceDE/>
        <w:autoSpaceDN/>
        <w:adjustRightInd/>
        <w:jc w:val="lowKashida"/>
        <w:textAlignment w:val="auto"/>
      </w:pPr>
    </w:p>
    <w:p w:rsidR="001F38BA" w:rsidRPr="00403EF3" w:rsidRDefault="001F38BA" w:rsidP="00C8528E">
      <w:pPr>
        <w:overflowPunct/>
        <w:autoSpaceDE/>
        <w:autoSpaceDN/>
        <w:adjustRightInd/>
        <w:jc w:val="lowKashida"/>
        <w:textAlignment w:val="auto"/>
        <w:rPr>
          <w:b/>
          <w:bCs/>
          <w:sz w:val="56"/>
          <w:szCs w:val="56"/>
        </w:rPr>
      </w:pPr>
      <w:r w:rsidRPr="00403EF3">
        <w:rPr>
          <w:b/>
          <w:bCs/>
          <w:sz w:val="56"/>
          <w:szCs w:val="56"/>
        </w:rPr>
        <w:lastRenderedPageBreak/>
        <w:t>N</w:t>
      </w:r>
    </w:p>
    <w:p w:rsidR="00E57E27" w:rsidRPr="00403EF3" w:rsidRDefault="00E57E27" w:rsidP="00E57E27">
      <w:pPr>
        <w:overflowPunct/>
        <w:autoSpaceDE/>
        <w:autoSpaceDN/>
        <w:adjustRightInd/>
        <w:jc w:val="lowKashida"/>
        <w:textAlignment w:val="auto"/>
        <w:rPr>
          <w:b/>
          <w:bCs/>
        </w:rPr>
      </w:pPr>
      <w:r w:rsidRPr="00403EF3">
        <w:rPr>
          <w:b/>
          <w:bCs/>
        </w:rPr>
        <w:t>Natural Increase Rate</w:t>
      </w:r>
      <w:r w:rsidR="00FB46ED" w:rsidRPr="00403EF3">
        <w:rPr>
          <w:b/>
          <w:bCs/>
        </w:rPr>
        <w:t>:</w:t>
      </w:r>
    </w:p>
    <w:p w:rsidR="00E57E27" w:rsidRPr="00403EF3" w:rsidRDefault="00E57E27" w:rsidP="00E57E27">
      <w:pPr>
        <w:overflowPunct/>
        <w:autoSpaceDE/>
        <w:autoSpaceDN/>
        <w:adjustRightInd/>
        <w:jc w:val="lowKashida"/>
        <w:textAlignment w:val="auto"/>
      </w:pPr>
      <w:r w:rsidRPr="00403EF3">
        <w:t>The rate at which a population is increasing (or decreasing) in a given year due to a surplus (deficit) of births over deaths, expressed as a percentage of the base population.</w:t>
      </w:r>
    </w:p>
    <w:p w:rsidR="00334C2B" w:rsidRPr="00403EF3" w:rsidRDefault="00334C2B"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Net Balance Trade Goods</w:t>
      </w:r>
      <w:r w:rsidR="00FB46ED" w:rsidRPr="00403EF3">
        <w:rPr>
          <w:b/>
          <w:bCs/>
        </w:rPr>
        <w:t>:</w:t>
      </w:r>
      <w:r w:rsidRPr="00403EF3">
        <w:rPr>
          <w:b/>
          <w:bCs/>
        </w:rPr>
        <w:t xml:space="preserve">    </w:t>
      </w:r>
    </w:p>
    <w:p w:rsidR="00C8528E" w:rsidRPr="00403EF3" w:rsidRDefault="00C8528E" w:rsidP="00C8528E">
      <w:pPr>
        <w:overflowPunct/>
        <w:autoSpaceDE/>
        <w:autoSpaceDN/>
        <w:adjustRightInd/>
        <w:jc w:val="lowKashida"/>
        <w:textAlignment w:val="auto"/>
      </w:pPr>
      <w:r w:rsidRPr="00403EF3">
        <w:t>It is measured as the value of the exports of goods minus imports of goods.</w:t>
      </w:r>
    </w:p>
    <w:p w:rsidR="00A97366" w:rsidRPr="00403EF3" w:rsidRDefault="00A97366" w:rsidP="00C8528E">
      <w:pPr>
        <w:overflowPunct/>
        <w:autoSpaceDE/>
        <w:autoSpaceDN/>
        <w:adjustRightInd/>
        <w:jc w:val="lowKashida"/>
        <w:textAlignment w:val="auto"/>
      </w:pPr>
    </w:p>
    <w:p w:rsidR="00A97366" w:rsidRPr="00403EF3" w:rsidRDefault="00A97366" w:rsidP="00A97366">
      <w:pPr>
        <w:overflowPunct/>
        <w:autoSpaceDE/>
        <w:autoSpaceDN/>
        <w:adjustRightInd/>
        <w:jc w:val="lowKashida"/>
        <w:textAlignment w:val="auto"/>
        <w:rPr>
          <w:b/>
          <w:bCs/>
        </w:rPr>
      </w:pPr>
      <w:r w:rsidRPr="00403EF3">
        <w:rPr>
          <w:b/>
          <w:bCs/>
        </w:rPr>
        <w:t>Nepotism:</w:t>
      </w:r>
    </w:p>
    <w:p w:rsidR="00A97366" w:rsidRPr="00403EF3" w:rsidRDefault="00A97366" w:rsidP="00A97366">
      <w:pPr>
        <w:overflowPunct/>
        <w:autoSpaceDE/>
        <w:autoSpaceDN/>
        <w:adjustRightInd/>
        <w:jc w:val="lowKashida"/>
        <w:textAlignment w:val="auto"/>
      </w:pPr>
      <w:r w:rsidRPr="00403EF3">
        <w:t>Any preference in the service of one party over another without any right for the purpose of obtaining certain interests.</w:t>
      </w:r>
    </w:p>
    <w:p w:rsidR="00334C2B" w:rsidRPr="00403EF3" w:rsidRDefault="00334C2B" w:rsidP="00C8528E">
      <w:pPr>
        <w:overflowPunct/>
        <w:autoSpaceDE/>
        <w:autoSpaceDN/>
        <w:adjustRightInd/>
        <w:jc w:val="lowKashida"/>
        <w:textAlignment w:val="auto"/>
      </w:pPr>
    </w:p>
    <w:p w:rsidR="00905EAB" w:rsidRPr="00403EF3" w:rsidRDefault="00905EAB" w:rsidP="00905EAB">
      <w:pPr>
        <w:overflowPunct/>
        <w:autoSpaceDE/>
        <w:autoSpaceDN/>
        <w:adjustRightInd/>
        <w:jc w:val="lowKashida"/>
        <w:textAlignment w:val="auto"/>
        <w:rPr>
          <w:b/>
          <w:bCs/>
        </w:rPr>
      </w:pPr>
      <w:r w:rsidRPr="00403EF3">
        <w:rPr>
          <w:b/>
          <w:bCs/>
        </w:rPr>
        <w:t>Newspaper Reading:</w:t>
      </w:r>
    </w:p>
    <w:p w:rsidR="00905EAB" w:rsidRPr="00403EF3" w:rsidRDefault="00905EAB" w:rsidP="00905EAB">
      <w:pPr>
        <w:overflowPunct/>
        <w:autoSpaceDE/>
        <w:autoSpaceDN/>
        <w:adjustRightInd/>
        <w:jc w:val="lowKashida"/>
        <w:textAlignment w:val="auto"/>
      </w:pPr>
      <w:r w:rsidRPr="00403EF3">
        <w:t>Whether the person is accustomed to reading a newspaper regardless of time of reading.</w:t>
      </w:r>
    </w:p>
    <w:p w:rsidR="00C62105" w:rsidRPr="00403EF3" w:rsidRDefault="00C62105" w:rsidP="00C8528E">
      <w:pPr>
        <w:overflowPunct/>
        <w:autoSpaceDE/>
        <w:autoSpaceDN/>
        <w:adjustRightInd/>
        <w:jc w:val="lowKashida"/>
        <w:textAlignment w:val="auto"/>
      </w:pPr>
    </w:p>
    <w:p w:rsidR="00905EAB" w:rsidRPr="00403EF3" w:rsidRDefault="00905EAB" w:rsidP="00905EAB">
      <w:pPr>
        <w:overflowPunct/>
        <w:autoSpaceDE/>
        <w:autoSpaceDN/>
        <w:adjustRightInd/>
        <w:jc w:val="lowKashida"/>
        <w:textAlignment w:val="auto"/>
        <w:rPr>
          <w:b/>
          <w:bCs/>
        </w:rPr>
      </w:pPr>
      <w:r w:rsidRPr="00403EF3">
        <w:rPr>
          <w:b/>
          <w:bCs/>
        </w:rPr>
        <w:t>Newspapers:</w:t>
      </w:r>
    </w:p>
    <w:p w:rsidR="00905EAB" w:rsidRPr="00403EF3" w:rsidRDefault="00905EAB" w:rsidP="00905EAB">
      <w:pPr>
        <w:overflowPunct/>
        <w:autoSpaceDE/>
        <w:autoSpaceDN/>
        <w:adjustRightInd/>
        <w:jc w:val="lowKashida"/>
        <w:textAlignment w:val="auto"/>
      </w:pPr>
      <w:r w:rsidRPr="00403EF3">
        <w:t>Periodic publications intended for the general public and mainly designed to be a primary source of written information on current events connected with public affairs, international questions, politics..., etc.</w:t>
      </w:r>
    </w:p>
    <w:p w:rsidR="00E60D47" w:rsidRPr="00403EF3" w:rsidRDefault="00E60D47" w:rsidP="00C8528E">
      <w:pPr>
        <w:overflowPunct/>
        <w:autoSpaceDE/>
        <w:autoSpaceDN/>
        <w:adjustRightInd/>
        <w:jc w:val="lowKashida"/>
        <w:textAlignment w:val="auto"/>
      </w:pPr>
    </w:p>
    <w:p w:rsidR="00E60D47" w:rsidRPr="00403EF3" w:rsidRDefault="00E60D47" w:rsidP="00E60D47">
      <w:pPr>
        <w:overflowPunct/>
        <w:autoSpaceDE/>
        <w:autoSpaceDN/>
        <w:adjustRightInd/>
        <w:jc w:val="lowKashida"/>
        <w:textAlignment w:val="auto"/>
        <w:rPr>
          <w:b/>
          <w:bCs/>
        </w:rPr>
      </w:pPr>
      <w:r w:rsidRPr="00403EF3">
        <w:rPr>
          <w:b/>
          <w:bCs/>
        </w:rPr>
        <w:t>Non-Financial Corporation Sector:</w:t>
      </w:r>
    </w:p>
    <w:p w:rsidR="00E60D47" w:rsidRPr="00403EF3" w:rsidRDefault="00E60D47" w:rsidP="00E60D47">
      <w:pPr>
        <w:overflowPunct/>
        <w:autoSpaceDE/>
        <w:autoSpaceDN/>
        <w:adjustRightInd/>
        <w:jc w:val="lowKashida"/>
        <w:textAlignment w:val="auto"/>
      </w:pPr>
      <w:r w:rsidRPr="00403EF3">
        <w:t>This sector includes all other institutional units, which are principally engaged in the production of market goods and services. Producers of this sector are distinguished from the family sector by keeping a complete set of accounts. A large portion of the value added in the rest of the activities is contributed by this sector.</w:t>
      </w:r>
    </w:p>
    <w:p w:rsidR="00BB4F3B" w:rsidRPr="00403EF3" w:rsidRDefault="00BB4F3B" w:rsidP="00E60D47">
      <w:pPr>
        <w:overflowPunct/>
        <w:autoSpaceDE/>
        <w:autoSpaceDN/>
        <w:adjustRightInd/>
        <w:jc w:val="lowKashida"/>
        <w:textAlignment w:val="auto"/>
      </w:pPr>
    </w:p>
    <w:p w:rsidR="00E60D47" w:rsidRPr="00403EF3" w:rsidRDefault="00E60D47" w:rsidP="00E60D47">
      <w:pPr>
        <w:overflowPunct/>
        <w:autoSpaceDE/>
        <w:autoSpaceDN/>
        <w:adjustRightInd/>
        <w:jc w:val="lowKashida"/>
        <w:textAlignment w:val="auto"/>
        <w:rPr>
          <w:b/>
          <w:bCs/>
        </w:rPr>
      </w:pPr>
      <w:r w:rsidRPr="00403EF3">
        <w:rPr>
          <w:b/>
          <w:bCs/>
        </w:rPr>
        <w:t>Non-Profit Institutions Serving Households Sector:</w:t>
      </w:r>
    </w:p>
    <w:p w:rsidR="00E60D47" w:rsidRPr="00403EF3" w:rsidRDefault="00E60D47" w:rsidP="00E60D47">
      <w:pPr>
        <w:overflowPunct/>
        <w:autoSpaceDE/>
        <w:autoSpaceDN/>
        <w:adjustRightInd/>
        <w:jc w:val="lowKashida"/>
        <w:textAlignment w:val="auto"/>
      </w:pPr>
      <w:r w:rsidRPr="00403EF3">
        <w:t>It defined as non-profit resident institutions which do not generate income nor profit for those entities that own them. They may be divided into three groups: those serving businesses (e.g. a chamber of commerce which is grouped in the non-financial corporation sector); those which form part of the government sector (e.g. a government-owned hospital) and non-profit institutions serving households. The latter consists mainly of trade unions, professional unions, churches, charities and privately financed aid organizations.</w:t>
      </w:r>
    </w:p>
    <w:p w:rsidR="00334C2B" w:rsidRPr="00403EF3" w:rsidRDefault="00334C2B"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North of West Bank Region</w:t>
      </w:r>
      <w:r w:rsidR="00E763DA" w:rsidRPr="00403EF3">
        <w:rPr>
          <w:b/>
          <w:bCs/>
        </w:rPr>
        <w:t>:</w:t>
      </w:r>
    </w:p>
    <w:p w:rsidR="00C8528E" w:rsidRPr="00403EF3" w:rsidRDefault="00C8528E" w:rsidP="00C8528E">
      <w:pPr>
        <w:overflowPunct/>
        <w:autoSpaceDE/>
        <w:autoSpaceDN/>
        <w:adjustRightInd/>
        <w:jc w:val="lowKashida"/>
        <w:textAlignment w:val="auto"/>
      </w:pPr>
      <w:proofErr w:type="spellStart"/>
      <w:r w:rsidRPr="00403EF3">
        <w:t>Jenin</w:t>
      </w:r>
      <w:proofErr w:type="spellEnd"/>
      <w:r w:rsidRPr="00403EF3">
        <w:t xml:space="preserve">, Tubas, </w:t>
      </w:r>
      <w:proofErr w:type="spellStart"/>
      <w:r w:rsidRPr="00403EF3">
        <w:t>Tulkarm</w:t>
      </w:r>
      <w:proofErr w:type="spellEnd"/>
      <w:r w:rsidRPr="00403EF3">
        <w:t xml:space="preserve">, Nablus, </w:t>
      </w:r>
      <w:proofErr w:type="spellStart"/>
      <w:r w:rsidRPr="00403EF3">
        <w:t>Qalqiliya</w:t>
      </w:r>
      <w:proofErr w:type="spellEnd"/>
      <w:r w:rsidRPr="00403EF3">
        <w:t xml:space="preserve">, and </w:t>
      </w:r>
      <w:proofErr w:type="spellStart"/>
      <w:r w:rsidRPr="00403EF3">
        <w:t>Salfit</w:t>
      </w:r>
      <w:proofErr w:type="spellEnd"/>
      <w:r w:rsidRPr="00403EF3">
        <w:t xml:space="preserve"> governorates.</w:t>
      </w:r>
    </w:p>
    <w:p w:rsidR="000C44FC" w:rsidRPr="00403EF3" w:rsidRDefault="000C44FC" w:rsidP="00CF402E">
      <w:pPr>
        <w:overflowPunct/>
        <w:autoSpaceDE/>
        <w:autoSpaceDN/>
        <w:adjustRightInd/>
        <w:jc w:val="lowKashida"/>
        <w:textAlignment w:val="auto"/>
      </w:pPr>
    </w:p>
    <w:p w:rsidR="00CF402E" w:rsidRPr="00403EF3" w:rsidRDefault="00CF402E" w:rsidP="00CF402E">
      <w:pPr>
        <w:overflowPunct/>
        <w:autoSpaceDE/>
        <w:autoSpaceDN/>
        <w:adjustRightInd/>
        <w:jc w:val="lowKashida"/>
        <w:textAlignment w:val="auto"/>
        <w:rPr>
          <w:b/>
          <w:bCs/>
        </w:rPr>
      </w:pPr>
      <w:r w:rsidRPr="00403EF3">
        <w:rPr>
          <w:b/>
          <w:bCs/>
        </w:rPr>
        <w:t>Non-government organizations:</w:t>
      </w:r>
    </w:p>
    <w:p w:rsidR="00CF402E" w:rsidRPr="00403EF3" w:rsidRDefault="00CF402E" w:rsidP="00CF402E">
      <w:pPr>
        <w:overflowPunct/>
        <w:autoSpaceDE/>
        <w:autoSpaceDN/>
        <w:adjustRightInd/>
        <w:jc w:val="lowKashida"/>
        <w:textAlignment w:val="auto"/>
      </w:pPr>
      <w:r w:rsidRPr="00403EF3">
        <w:t>An independent entity established by agreement of at least seven persons to achieve legal purposes of public concern, without aiming to gain financial profits to be shared among them or for personal gain.</w:t>
      </w:r>
    </w:p>
    <w:p w:rsidR="00CF402E" w:rsidRPr="00403EF3" w:rsidRDefault="00CF402E" w:rsidP="00CF402E">
      <w:pPr>
        <w:jc w:val="right"/>
      </w:pPr>
    </w:p>
    <w:p w:rsidR="00C8528E" w:rsidRPr="00403EF3" w:rsidRDefault="00C8528E" w:rsidP="00C8528E">
      <w:pPr>
        <w:overflowPunct/>
        <w:autoSpaceDE/>
        <w:autoSpaceDN/>
        <w:adjustRightInd/>
        <w:jc w:val="lowKashida"/>
        <w:textAlignment w:val="auto"/>
        <w:rPr>
          <w:b/>
          <w:bCs/>
        </w:rPr>
      </w:pPr>
      <w:r w:rsidRPr="00403EF3">
        <w:rPr>
          <w:b/>
          <w:bCs/>
        </w:rPr>
        <w:lastRenderedPageBreak/>
        <w:t>Number of Guest Nights</w:t>
      </w:r>
      <w:r w:rsidR="00E763DA" w:rsidRPr="00403EF3">
        <w:rPr>
          <w:b/>
          <w:bCs/>
        </w:rPr>
        <w:t>:</w:t>
      </w:r>
    </w:p>
    <w:p w:rsidR="00334C2B" w:rsidRPr="00403EF3" w:rsidRDefault="00C8528E" w:rsidP="00B81C57">
      <w:pPr>
        <w:overflowPunct/>
        <w:autoSpaceDE/>
        <w:autoSpaceDN/>
        <w:adjustRightInd/>
        <w:jc w:val="lowKashida"/>
        <w:textAlignment w:val="auto"/>
      </w:pPr>
      <w:r w:rsidRPr="00403EF3">
        <w:t>Number of beds booked for hotel guests.  Such beds are considered as occupied whether they were actually used or not.  It is measured by guest night unit.</w:t>
      </w:r>
    </w:p>
    <w:p w:rsidR="00E763DA" w:rsidRPr="00403EF3" w:rsidRDefault="00E763DA" w:rsidP="00B81C57">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Number of Rooms</w:t>
      </w:r>
      <w:r w:rsidR="00E763DA" w:rsidRPr="00403EF3">
        <w:rPr>
          <w:b/>
          <w:bCs/>
        </w:rPr>
        <w:t>:</w:t>
      </w:r>
      <w:r w:rsidRPr="00403EF3">
        <w:rPr>
          <w:b/>
          <w:bCs/>
        </w:rPr>
        <w:t xml:space="preserve">    </w:t>
      </w:r>
    </w:p>
    <w:p w:rsidR="00C8528E" w:rsidRPr="00403EF3" w:rsidRDefault="00C8528E" w:rsidP="00C8528E">
      <w:pPr>
        <w:overflowPunct/>
        <w:autoSpaceDE/>
        <w:autoSpaceDN/>
        <w:adjustRightInd/>
        <w:jc w:val="lowKashida"/>
        <w:textAlignment w:val="auto"/>
      </w:pPr>
      <w:r w:rsidRPr="00403EF3">
        <w:t>It refers to furnished rooms for the use of guests.  Such rooms might be single, double, triple, or quadruple.  Rooms involving more than four beds were classified under (others) in the questionnaire.  As for the suite, it is usually comprised of one bedroom or more, a living room and private toilet facilities.</w:t>
      </w:r>
    </w:p>
    <w:p w:rsidR="00E85935" w:rsidRPr="00403EF3" w:rsidRDefault="00E85935" w:rsidP="00C8528E">
      <w:pPr>
        <w:overflowPunct/>
        <w:autoSpaceDE/>
        <w:autoSpaceDN/>
        <w:adjustRightInd/>
        <w:jc w:val="lowKashida"/>
        <w:textAlignment w:val="auto"/>
      </w:pPr>
    </w:p>
    <w:p w:rsidR="00E83FCA" w:rsidRPr="00403EF3" w:rsidRDefault="00E83FCA" w:rsidP="008D771A">
      <w:pPr>
        <w:rPr>
          <w:b/>
          <w:bCs/>
        </w:rPr>
      </w:pPr>
      <w:r w:rsidRPr="00403EF3">
        <w:rPr>
          <w:b/>
          <w:bCs/>
        </w:rPr>
        <w:t xml:space="preserve">Nuclear </w:t>
      </w:r>
      <w:r w:rsidR="008D771A" w:rsidRPr="00403EF3">
        <w:rPr>
          <w:b/>
          <w:bCs/>
        </w:rPr>
        <w:t>H</w:t>
      </w:r>
      <w:r w:rsidRPr="00403EF3">
        <w:rPr>
          <w:b/>
          <w:bCs/>
        </w:rPr>
        <w:t>ousehold</w:t>
      </w:r>
      <w:r w:rsidR="008258BC" w:rsidRPr="00403EF3">
        <w:rPr>
          <w:b/>
          <w:bCs/>
        </w:rPr>
        <w:t>:</w:t>
      </w:r>
    </w:p>
    <w:p w:rsidR="00E83FCA" w:rsidRPr="00403EF3" w:rsidRDefault="00E83FCA" w:rsidP="00E83FCA">
      <w:pPr>
        <w:overflowPunct/>
        <w:autoSpaceDE/>
        <w:autoSpaceDN/>
        <w:adjustRightInd/>
        <w:jc w:val="lowKashida"/>
        <w:textAlignment w:val="auto"/>
      </w:pPr>
      <w:r w:rsidRPr="00403EF3">
        <w:t>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C62105" w:rsidRPr="00403EF3" w:rsidRDefault="00C62105" w:rsidP="00C62105">
      <w:pPr>
        <w:overflowPunct/>
        <w:autoSpaceDE/>
        <w:autoSpaceDN/>
        <w:adjustRightInd/>
        <w:jc w:val="lowKashida"/>
        <w:textAlignment w:val="auto"/>
        <w:rPr>
          <w:rFonts w:ascii="Arial" w:hAnsi="Arial" w:cs="Arial"/>
          <w:sz w:val="22"/>
          <w:szCs w:val="22"/>
        </w:rPr>
      </w:pPr>
    </w:p>
    <w:p w:rsidR="001F38BA" w:rsidRPr="00403EF3" w:rsidRDefault="001F38BA" w:rsidP="00C8528E">
      <w:pPr>
        <w:overflowPunct/>
        <w:autoSpaceDE/>
        <w:autoSpaceDN/>
        <w:adjustRightInd/>
        <w:jc w:val="lowKashida"/>
        <w:textAlignment w:val="auto"/>
        <w:rPr>
          <w:b/>
          <w:bCs/>
          <w:w w:val="105"/>
          <w:sz w:val="56"/>
          <w:szCs w:val="56"/>
        </w:rPr>
      </w:pPr>
      <w:r w:rsidRPr="00403EF3">
        <w:rPr>
          <w:b/>
          <w:bCs/>
          <w:w w:val="105"/>
          <w:sz w:val="56"/>
          <w:szCs w:val="56"/>
        </w:rPr>
        <w:t>O</w:t>
      </w:r>
    </w:p>
    <w:p w:rsidR="000D733E" w:rsidRPr="00403EF3" w:rsidRDefault="000D733E" w:rsidP="000D733E">
      <w:pPr>
        <w:overflowPunct/>
        <w:autoSpaceDE/>
        <w:autoSpaceDN/>
        <w:adjustRightInd/>
        <w:jc w:val="lowKashida"/>
        <w:textAlignment w:val="auto"/>
        <w:rPr>
          <w:b/>
          <w:bCs/>
        </w:rPr>
      </w:pPr>
      <w:r w:rsidRPr="00403EF3">
        <w:rPr>
          <w:b/>
          <w:bCs/>
          <w:w w:val="105"/>
        </w:rPr>
        <w:t>Occupation</w:t>
      </w:r>
      <w:r w:rsidR="008258BC" w:rsidRPr="00403EF3">
        <w:rPr>
          <w:b/>
          <w:bCs/>
        </w:rPr>
        <w:t>:</w:t>
      </w:r>
    </w:p>
    <w:p w:rsidR="000D733E" w:rsidRPr="00403EF3" w:rsidRDefault="000D733E" w:rsidP="000D733E">
      <w:pPr>
        <w:jc w:val="both"/>
      </w:pPr>
      <w:r w:rsidRPr="00403EF3">
        <w:t xml:space="preserve">Occupation refers to the kind of work done during the reference period by the employed person, or the kind of work done previously if unemployed, irrespective of the economic activity or the employment status of the person.  Occupations are grouped together mainly on the basis of the similarity of skills required to fulfill the tasks and duties of the job. </w:t>
      </w:r>
    </w:p>
    <w:p w:rsidR="00334C2B" w:rsidRPr="00403EF3" w:rsidRDefault="00334C2B"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Olive Pressing</w:t>
      </w:r>
      <w:r w:rsidR="00E763DA" w:rsidRPr="00403EF3">
        <w:rPr>
          <w:b/>
          <w:bCs/>
        </w:rPr>
        <w:t>:</w:t>
      </w:r>
    </w:p>
    <w:p w:rsidR="00C8528E" w:rsidRPr="00403EF3" w:rsidRDefault="00C8528E" w:rsidP="00C8528E">
      <w:pPr>
        <w:overflowPunct/>
        <w:autoSpaceDE/>
        <w:autoSpaceDN/>
        <w:adjustRightInd/>
        <w:jc w:val="lowKashida"/>
        <w:textAlignment w:val="auto"/>
      </w:pPr>
      <w:r w:rsidRPr="00403EF3">
        <w:t>A process of extraction oil from olive.</w:t>
      </w:r>
    </w:p>
    <w:p w:rsidR="00334C2B" w:rsidRPr="00403EF3" w:rsidRDefault="00334C2B" w:rsidP="00C8528E">
      <w:pPr>
        <w:overflowPunct/>
        <w:autoSpaceDE/>
        <w:autoSpaceDN/>
        <w:adjustRightInd/>
        <w:jc w:val="lowKashida"/>
        <w:textAlignment w:val="auto"/>
      </w:pPr>
    </w:p>
    <w:p w:rsidR="00CB014C" w:rsidRPr="00403EF3" w:rsidRDefault="00CB014C" w:rsidP="00CB014C">
      <w:pPr>
        <w:overflowPunct/>
        <w:autoSpaceDE/>
        <w:autoSpaceDN/>
        <w:adjustRightInd/>
        <w:jc w:val="lowKashida"/>
        <w:textAlignment w:val="auto"/>
        <w:rPr>
          <w:b/>
          <w:bCs/>
        </w:rPr>
      </w:pPr>
      <w:r w:rsidRPr="00403EF3">
        <w:rPr>
          <w:b/>
          <w:bCs/>
        </w:rPr>
        <w:t>Operating surplus</w:t>
      </w:r>
      <w:r w:rsidR="008258BC" w:rsidRPr="00403EF3">
        <w:rPr>
          <w:b/>
          <w:bCs/>
        </w:rPr>
        <w:t>:</w:t>
      </w:r>
      <w:r w:rsidRPr="00403EF3">
        <w:rPr>
          <w:b/>
          <w:bCs/>
        </w:rPr>
        <w:t xml:space="preserve">    </w:t>
      </w:r>
    </w:p>
    <w:p w:rsidR="00CB014C" w:rsidRPr="00403EF3" w:rsidRDefault="00CB014C" w:rsidP="00CB014C">
      <w:pPr>
        <w:overflowPunct/>
        <w:autoSpaceDE/>
        <w:autoSpaceDN/>
        <w:adjustRightInd/>
        <w:jc w:val="lowKashida"/>
        <w:textAlignment w:val="auto"/>
      </w:pPr>
      <w:r w:rsidRPr="00403EF3">
        <w:t>Value added minus (compensation of employees plus net taxes on production minus subsidies and custom fees plus depreciation).</w:t>
      </w:r>
    </w:p>
    <w:p w:rsidR="00C117AE" w:rsidRPr="00403EF3" w:rsidRDefault="00C117AE" w:rsidP="00C8528E">
      <w:pPr>
        <w:overflowPunct/>
        <w:autoSpaceDE/>
        <w:autoSpaceDN/>
        <w:adjustRightInd/>
        <w:jc w:val="lowKashida"/>
        <w:textAlignment w:val="auto"/>
        <w:rPr>
          <w:b/>
          <w:bCs/>
        </w:rPr>
      </w:pPr>
    </w:p>
    <w:p w:rsidR="00C8528E" w:rsidRPr="00403EF3" w:rsidRDefault="00C8528E" w:rsidP="00C8528E">
      <w:pPr>
        <w:overflowPunct/>
        <w:autoSpaceDE/>
        <w:autoSpaceDN/>
        <w:adjustRightInd/>
        <w:jc w:val="lowKashida"/>
        <w:textAlignment w:val="auto"/>
        <w:rPr>
          <w:b/>
          <w:bCs/>
        </w:rPr>
      </w:pPr>
      <w:r w:rsidRPr="00403EF3">
        <w:rPr>
          <w:b/>
          <w:bCs/>
          <w:lang w:val="en-GB"/>
        </w:rPr>
        <w:t>Other Investment</w:t>
      </w:r>
      <w:r w:rsidR="00E763DA" w:rsidRPr="00403EF3">
        <w:rPr>
          <w:b/>
          <w:bCs/>
          <w:lang w:val="en-GB"/>
        </w:rPr>
        <w:t>:</w:t>
      </w:r>
    </w:p>
    <w:p w:rsidR="00C8528E" w:rsidRPr="00403EF3" w:rsidRDefault="00C8528E" w:rsidP="00C8528E">
      <w:pPr>
        <w:overflowPunct/>
        <w:autoSpaceDE/>
        <w:autoSpaceDN/>
        <w:adjustRightInd/>
        <w:jc w:val="lowKashida"/>
        <w:textAlignment w:val="auto"/>
      </w:pPr>
      <w:r w:rsidRPr="00403EF3">
        <w:rPr>
          <w:lang w:val="en-GB"/>
        </w:rPr>
        <w:t>Included are all transactions in financial assets and liabilities which are not classified under any of the three other broad categories.  The most important of these are currency, deposits and loans (including trade credits).</w:t>
      </w:r>
    </w:p>
    <w:p w:rsidR="000C44FC" w:rsidRPr="00403EF3" w:rsidRDefault="000C44FC" w:rsidP="00812720">
      <w:pPr>
        <w:overflowPunct/>
        <w:autoSpaceDE/>
        <w:autoSpaceDN/>
        <w:adjustRightInd/>
        <w:jc w:val="lowKashida"/>
        <w:textAlignment w:val="auto"/>
      </w:pPr>
    </w:p>
    <w:p w:rsidR="00812720" w:rsidRPr="00403EF3" w:rsidRDefault="00812720" w:rsidP="00812720">
      <w:pPr>
        <w:overflowPunct/>
        <w:autoSpaceDE/>
        <w:autoSpaceDN/>
        <w:adjustRightInd/>
        <w:jc w:val="lowKashida"/>
        <w:textAlignment w:val="auto"/>
        <w:rPr>
          <w:b/>
          <w:bCs/>
        </w:rPr>
      </w:pPr>
      <w:r w:rsidRPr="00403EF3">
        <w:rPr>
          <w:b/>
          <w:bCs/>
        </w:rPr>
        <w:t>Output (Production):</w:t>
      </w:r>
    </w:p>
    <w:p w:rsidR="00812720" w:rsidRPr="00403EF3" w:rsidRDefault="00812720" w:rsidP="00812720">
      <w:pPr>
        <w:overflowPunct/>
        <w:autoSpaceDE/>
        <w:autoSpaceDN/>
        <w:adjustRightInd/>
        <w:jc w:val="lowKashida"/>
        <w:textAlignment w:val="auto"/>
      </w:pPr>
      <w:r w:rsidRPr="00403EF3">
        <w:t>the value of the final products of goods and services produced by a certain establishment capable of being provided to other units though they can be self-consumed or for the purposes of self gross fixed capital formation. Production includes two categories: Final products and the so-</w:t>
      </w:r>
      <w:proofErr w:type="spellStart"/>
      <w:r w:rsidRPr="00403EF3">
        <w:t>calledunder</w:t>
      </w:r>
      <w:proofErr w:type="spellEnd"/>
      <w:r w:rsidRPr="00403EF3">
        <w:t xml:space="preserve">-operating products, which means products that take a long time to produce such as livestock and establishment works. The value of the majority of goods can be estimated at the </w:t>
      </w:r>
      <w:r w:rsidRPr="00403EF3">
        <w:lastRenderedPageBreak/>
        <w:t>moment the production process is completed. However, the production of some goods may exceed the accounting period (such as the case of under-operating products). The value of such products is estimated and registered during that accounting period as, for example, the case of establishment works and winter crops.</w:t>
      </w:r>
    </w:p>
    <w:p w:rsidR="00812720" w:rsidRPr="00403EF3" w:rsidRDefault="00812720" w:rsidP="00812720">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lang w:val="en-GB"/>
        </w:rPr>
        <w:t>Output of Financial Intermediations</w:t>
      </w:r>
      <w:r w:rsidR="00E763DA" w:rsidRPr="00403EF3">
        <w:rPr>
          <w:b/>
          <w:bCs/>
        </w:rPr>
        <w:t>:</w:t>
      </w:r>
    </w:p>
    <w:p w:rsidR="00C8528E" w:rsidRPr="00403EF3" w:rsidRDefault="00C8528E" w:rsidP="003C2DE0">
      <w:pPr>
        <w:overflowPunct/>
        <w:autoSpaceDE/>
        <w:autoSpaceDN/>
        <w:adjustRightInd/>
        <w:jc w:val="lowKashida"/>
        <w:textAlignment w:val="auto"/>
        <w:rPr>
          <w:b/>
          <w:bCs/>
        </w:rPr>
      </w:pPr>
      <w:r w:rsidRPr="00403EF3">
        <w:t>This is the value of the final products of goods and services produced by an establishment, used by other units as self-consumed or for the purposes of self gross fixed capital formation. Production includes two categories: Final products and the so-called under operating products. Production can be classified as follows: market outputs, outputs of private account, and other non-market outputs.</w:t>
      </w:r>
      <w:r w:rsidRPr="00403EF3">
        <w:br/>
        <w:t>This means that production = value of production from main activity + value of production of secondary activities.</w:t>
      </w:r>
      <w:r w:rsidRPr="00403EF3">
        <w:br/>
      </w:r>
      <w:r w:rsidRPr="00403EF3">
        <w:br/>
      </w:r>
      <w:r w:rsidRPr="00403EF3">
        <w:rPr>
          <w:b/>
          <w:bCs/>
        </w:rPr>
        <w:t>Own-account Worker (Self-Employed)</w:t>
      </w:r>
      <w:r w:rsidR="00B81C57" w:rsidRPr="00403EF3">
        <w:rPr>
          <w:b/>
          <w:bCs/>
        </w:rPr>
        <w:t>:</w:t>
      </w:r>
    </w:p>
    <w:p w:rsidR="00C8528E" w:rsidRPr="00403EF3" w:rsidRDefault="00C8528E" w:rsidP="00C8528E">
      <w:pPr>
        <w:overflowPunct/>
        <w:autoSpaceDE/>
        <w:autoSpaceDN/>
        <w:adjustRightInd/>
        <w:jc w:val="lowKashida"/>
        <w:textAlignment w:val="auto"/>
      </w:pPr>
      <w:r w:rsidRPr="00403EF3">
        <w:t>A person who operates his or her own economic enterprise or engages independently in a profession or trade, and hires no employees.</w:t>
      </w:r>
    </w:p>
    <w:p w:rsidR="009226AC" w:rsidRPr="00403EF3" w:rsidRDefault="009226AC" w:rsidP="00C8528E">
      <w:pPr>
        <w:overflowPunct/>
        <w:autoSpaceDE/>
        <w:autoSpaceDN/>
        <w:adjustRightInd/>
        <w:jc w:val="lowKashida"/>
        <w:textAlignment w:val="auto"/>
      </w:pPr>
    </w:p>
    <w:p w:rsidR="001F38BA" w:rsidRPr="00403EF3" w:rsidRDefault="001F38BA" w:rsidP="00C8528E">
      <w:pPr>
        <w:overflowPunct/>
        <w:autoSpaceDE/>
        <w:autoSpaceDN/>
        <w:adjustRightInd/>
        <w:jc w:val="lowKashida"/>
        <w:textAlignment w:val="auto"/>
        <w:rPr>
          <w:b/>
          <w:bCs/>
          <w:sz w:val="56"/>
          <w:szCs w:val="56"/>
        </w:rPr>
      </w:pPr>
      <w:r w:rsidRPr="00403EF3">
        <w:rPr>
          <w:b/>
          <w:bCs/>
          <w:sz w:val="56"/>
          <w:szCs w:val="56"/>
        </w:rPr>
        <w:t>P</w:t>
      </w:r>
    </w:p>
    <w:p w:rsidR="00C8528E" w:rsidRPr="00403EF3" w:rsidRDefault="00C8528E" w:rsidP="00E763DA">
      <w:pPr>
        <w:overflowPunct/>
        <w:autoSpaceDE/>
        <w:autoSpaceDN/>
        <w:adjustRightInd/>
        <w:jc w:val="lowKashida"/>
        <w:textAlignment w:val="auto"/>
        <w:rPr>
          <w:b/>
          <w:bCs/>
        </w:rPr>
      </w:pPr>
      <w:r w:rsidRPr="00403EF3">
        <w:rPr>
          <w:b/>
          <w:bCs/>
        </w:rPr>
        <w:t>Percentage of (</w:t>
      </w:r>
      <w:r w:rsidR="00E763DA" w:rsidRPr="00403EF3">
        <w:rPr>
          <w:b/>
          <w:bCs/>
        </w:rPr>
        <w:t>R</w:t>
      </w:r>
      <w:r w:rsidRPr="00403EF3">
        <w:rPr>
          <w:b/>
          <w:bCs/>
        </w:rPr>
        <w:t xml:space="preserve">ooms, </w:t>
      </w:r>
      <w:r w:rsidR="00E763DA" w:rsidRPr="00403EF3">
        <w:rPr>
          <w:b/>
          <w:bCs/>
        </w:rPr>
        <w:t>B</w:t>
      </w:r>
      <w:r w:rsidRPr="00403EF3">
        <w:rPr>
          <w:b/>
          <w:bCs/>
        </w:rPr>
        <w:t>eds)  Occupancy</w:t>
      </w:r>
      <w:r w:rsidR="00B81C57" w:rsidRPr="00403EF3">
        <w:rPr>
          <w:b/>
          <w:bCs/>
        </w:rPr>
        <w:t>:</w:t>
      </w:r>
      <w:r w:rsidRPr="00403EF3">
        <w:rPr>
          <w:b/>
          <w:bCs/>
        </w:rPr>
        <w:t xml:space="preserve">    </w:t>
      </w:r>
    </w:p>
    <w:p w:rsidR="00C8528E" w:rsidRPr="00403EF3" w:rsidRDefault="00C8528E" w:rsidP="00C8528E">
      <w:pPr>
        <w:overflowPunct/>
        <w:autoSpaceDE/>
        <w:autoSpaceDN/>
        <w:adjustRightInd/>
        <w:jc w:val="lowKashida"/>
        <w:textAlignment w:val="auto"/>
      </w:pPr>
      <w:r w:rsidRPr="00403EF3">
        <w:t>It is defined as the average occupancy of (rooms, beds) divided by available (rooms, beds) multiplied by one hundred.</w:t>
      </w:r>
    </w:p>
    <w:p w:rsidR="00190A6B" w:rsidRPr="00403EF3" w:rsidRDefault="00190A6B"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Persons Outside Labor Force</w:t>
      </w:r>
      <w:r w:rsidR="00B81C57" w:rsidRPr="00403EF3">
        <w:rPr>
          <w:b/>
          <w:bCs/>
        </w:rPr>
        <w:t>:</w:t>
      </w:r>
    </w:p>
    <w:p w:rsidR="00C8528E" w:rsidRPr="00403EF3" w:rsidRDefault="00C8528E" w:rsidP="00C8528E">
      <w:pPr>
        <w:overflowPunct/>
        <w:autoSpaceDE/>
        <w:autoSpaceDN/>
        <w:adjustRightInd/>
        <w:jc w:val="lowKashida"/>
        <w:textAlignment w:val="auto"/>
      </w:pPr>
      <w:r w:rsidRPr="00403EF3">
        <w:t>The population not economically active comprises all persons 15 years and over, who were neither employed nor unemployed accordingly to the definitions mentioned above.</w:t>
      </w:r>
    </w:p>
    <w:p w:rsidR="00F50493" w:rsidRPr="00403EF3" w:rsidRDefault="00F50493" w:rsidP="00C8528E">
      <w:pPr>
        <w:overflowPunct/>
        <w:autoSpaceDE/>
        <w:autoSpaceDN/>
        <w:adjustRightInd/>
        <w:jc w:val="lowKashida"/>
        <w:textAlignment w:val="auto"/>
      </w:pPr>
    </w:p>
    <w:p w:rsidR="00F50493" w:rsidRPr="00403EF3" w:rsidRDefault="00F50493" w:rsidP="00F50493">
      <w:pPr>
        <w:overflowPunct/>
        <w:autoSpaceDE/>
        <w:autoSpaceDN/>
        <w:adjustRightInd/>
        <w:jc w:val="lowKashida"/>
        <w:textAlignment w:val="auto"/>
        <w:rPr>
          <w:b/>
          <w:bCs/>
        </w:rPr>
      </w:pPr>
      <w:r w:rsidRPr="00403EF3">
        <w:rPr>
          <w:b/>
          <w:bCs/>
        </w:rPr>
        <w:t>Permanent Crops (including trees horticulture)</w:t>
      </w:r>
      <w:r w:rsidR="007A14A6" w:rsidRPr="00403EF3">
        <w:rPr>
          <w:b/>
          <w:bCs/>
        </w:rPr>
        <w:t>:</w:t>
      </w:r>
    </w:p>
    <w:p w:rsidR="00F50493" w:rsidRPr="00403EF3" w:rsidRDefault="00F50493" w:rsidP="00F50493">
      <w:pPr>
        <w:overflowPunct/>
        <w:autoSpaceDE/>
        <w:autoSpaceDN/>
        <w:adjustRightInd/>
        <w:jc w:val="lowKashida"/>
        <w:textAlignment w:val="auto"/>
        <w:rPr>
          <w:b/>
          <w:bCs/>
        </w:rPr>
      </w:pPr>
      <w:r w:rsidRPr="00403EF3">
        <w:t>A growing crop growth cycle of one year, and that do not need replanting after each season, and for the last several years. For example, olive trees and citrus trees, and nuts. It is possible permanent crops in intensive agriculture or agriculture scattered, The area planted with crops include two ways</w:t>
      </w:r>
      <w:r w:rsidRPr="00403EF3">
        <w:rPr>
          <w:b/>
          <w:bCs/>
        </w:rPr>
        <w:t>.</w:t>
      </w:r>
    </w:p>
    <w:p w:rsidR="000C44FC" w:rsidRPr="00403EF3" w:rsidRDefault="000C44FC" w:rsidP="00CC3DF2">
      <w:pPr>
        <w:overflowPunct/>
        <w:autoSpaceDE/>
        <w:autoSpaceDN/>
        <w:adjustRightInd/>
        <w:jc w:val="lowKashida"/>
        <w:textAlignment w:val="auto"/>
        <w:rPr>
          <w:b/>
          <w:bCs/>
        </w:rPr>
      </w:pPr>
    </w:p>
    <w:p w:rsidR="00CC3DF2" w:rsidRPr="00403EF3" w:rsidRDefault="00CC3DF2" w:rsidP="00CC3DF2">
      <w:pPr>
        <w:overflowPunct/>
        <w:autoSpaceDE/>
        <w:autoSpaceDN/>
        <w:adjustRightInd/>
        <w:jc w:val="lowKashida"/>
        <w:textAlignment w:val="auto"/>
        <w:rPr>
          <w:b/>
          <w:bCs/>
        </w:rPr>
      </w:pPr>
      <w:r w:rsidRPr="00403EF3">
        <w:rPr>
          <w:b/>
          <w:bCs/>
        </w:rPr>
        <w:t>Plant Holding:</w:t>
      </w:r>
    </w:p>
    <w:p w:rsidR="00CC3DF2" w:rsidRPr="00403EF3" w:rsidRDefault="00CC3DF2" w:rsidP="00B20365">
      <w:pPr>
        <w:overflowPunct/>
        <w:autoSpaceDE/>
        <w:autoSpaceDN/>
        <w:adjustRightInd/>
        <w:jc w:val="lowKashida"/>
        <w:textAlignment w:val="auto"/>
      </w:pPr>
      <w:r w:rsidRPr="00403EF3">
        <w:t xml:space="preserve">The presence of cultivated or arable land area for any agricultural crops controlled by the holder, and must not be less than one </w:t>
      </w:r>
      <w:proofErr w:type="spellStart"/>
      <w:r w:rsidRPr="00403EF3">
        <w:t>dunum</w:t>
      </w:r>
      <w:proofErr w:type="spellEnd"/>
      <w:r w:rsidRPr="00403EF3">
        <w:t xml:space="preserve">  for open cultivated area  and (0.5) </w:t>
      </w:r>
      <w:proofErr w:type="spellStart"/>
      <w:r w:rsidRPr="00403EF3">
        <w:t>dunum</w:t>
      </w:r>
      <w:proofErr w:type="spellEnd"/>
      <w:r w:rsidRPr="00403EF3">
        <w:t xml:space="preserve"> for protect cultivated area.</w:t>
      </w:r>
    </w:p>
    <w:p w:rsidR="004A7AC0" w:rsidRPr="00403EF3" w:rsidRDefault="004A7AC0" w:rsidP="00CC3DF2">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Population Density</w:t>
      </w:r>
      <w:r w:rsidR="00B81C57" w:rsidRPr="00403EF3">
        <w:rPr>
          <w:b/>
          <w:bCs/>
        </w:rPr>
        <w:t>:</w:t>
      </w:r>
    </w:p>
    <w:p w:rsidR="00C8528E" w:rsidRPr="00403EF3" w:rsidRDefault="00C8528E" w:rsidP="00C8528E">
      <w:pPr>
        <w:overflowPunct/>
        <w:autoSpaceDE/>
        <w:autoSpaceDN/>
        <w:adjustRightInd/>
        <w:jc w:val="lowKashida"/>
        <w:textAlignment w:val="auto"/>
      </w:pPr>
      <w:r w:rsidRPr="00403EF3">
        <w:t>Number of population per km</w:t>
      </w:r>
      <w:r w:rsidRPr="00403EF3">
        <w:rPr>
          <w:vertAlign w:val="superscript"/>
        </w:rPr>
        <w:t>2</w:t>
      </w:r>
      <w:r w:rsidRPr="00403EF3">
        <w:t xml:space="preserve"> of area.</w:t>
      </w:r>
    </w:p>
    <w:p w:rsidR="000B6D32" w:rsidRPr="00403EF3" w:rsidRDefault="000B6D32" w:rsidP="00E41378">
      <w:pPr>
        <w:overflowPunct/>
        <w:autoSpaceDE/>
        <w:autoSpaceDN/>
        <w:adjustRightInd/>
        <w:jc w:val="lowKashida"/>
        <w:textAlignment w:val="auto"/>
      </w:pPr>
    </w:p>
    <w:p w:rsidR="00E41378" w:rsidRPr="00403EF3" w:rsidRDefault="00E41378" w:rsidP="00E41378">
      <w:pPr>
        <w:overflowPunct/>
        <w:autoSpaceDE/>
        <w:autoSpaceDN/>
        <w:adjustRightInd/>
        <w:jc w:val="lowKashida"/>
        <w:textAlignment w:val="auto"/>
        <w:rPr>
          <w:b/>
          <w:bCs/>
        </w:rPr>
      </w:pPr>
      <w:r w:rsidRPr="00403EF3">
        <w:rPr>
          <w:b/>
          <w:bCs/>
        </w:rPr>
        <w:t>Population Register:</w:t>
      </w:r>
    </w:p>
    <w:p w:rsidR="00E41378" w:rsidRPr="00403EF3" w:rsidRDefault="00E41378" w:rsidP="00E41378">
      <w:pPr>
        <w:overflowPunct/>
        <w:autoSpaceDE/>
        <w:autoSpaceDN/>
        <w:adjustRightInd/>
        <w:jc w:val="lowKashida"/>
        <w:textAlignment w:val="auto"/>
      </w:pPr>
      <w:r w:rsidRPr="00403EF3">
        <w:t xml:space="preserve">a mechanism for the continuous recording of selected information pertaining to each member of the resident population of a country or area, making it possible to </w:t>
      </w:r>
      <w:r w:rsidRPr="00403EF3">
        <w:lastRenderedPageBreak/>
        <w:t>determine up-to-date information about the size and characteristics of the population at selected points in time.</w:t>
      </w:r>
      <w:r w:rsidRPr="00403EF3">
        <w:rPr>
          <w:b/>
          <w:bCs/>
        </w:rPr>
        <w:t xml:space="preserve"> </w:t>
      </w:r>
    </w:p>
    <w:p w:rsidR="00190A6B" w:rsidRPr="00403EF3" w:rsidRDefault="00190A6B"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Porous Cesspit</w:t>
      </w:r>
      <w:r w:rsidR="00B81C57" w:rsidRPr="00403EF3">
        <w:rPr>
          <w:b/>
          <w:bCs/>
        </w:rPr>
        <w:t>:</w:t>
      </w:r>
    </w:p>
    <w:p w:rsidR="00C8528E" w:rsidRPr="00403EF3" w:rsidRDefault="00C8528E" w:rsidP="00C8528E">
      <w:pPr>
        <w:overflowPunct/>
        <w:autoSpaceDE/>
        <w:autoSpaceDN/>
        <w:adjustRightInd/>
        <w:jc w:val="lowKashida"/>
        <w:textAlignment w:val="auto"/>
      </w:pPr>
      <w:r w:rsidRPr="00403EF3">
        <w:t>A well or a pit in which night soil and other refuse is stored, constructed with porous walls.</w:t>
      </w:r>
    </w:p>
    <w:p w:rsidR="00190A6B" w:rsidRPr="00403EF3" w:rsidRDefault="00190A6B"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Port, In or Out Center</w:t>
      </w:r>
      <w:r w:rsidR="00B81C57" w:rsidRPr="00403EF3">
        <w:rPr>
          <w:b/>
          <w:bCs/>
        </w:rPr>
        <w:t>:</w:t>
      </w:r>
    </w:p>
    <w:p w:rsidR="00C8528E" w:rsidRPr="00403EF3" w:rsidRDefault="00C8528E" w:rsidP="00C8528E">
      <w:pPr>
        <w:overflowPunct/>
        <w:autoSpaceDE/>
        <w:autoSpaceDN/>
        <w:adjustRightInd/>
        <w:jc w:val="lowKashida"/>
        <w:textAlignment w:val="auto"/>
      </w:pPr>
      <w:r w:rsidRPr="00403EF3">
        <w:t>The customs center (air, land and sea) through which services, goods and commodities go in/out of the country.  It is the place of general customs procedures.</w:t>
      </w:r>
    </w:p>
    <w:p w:rsidR="00190A6B" w:rsidRPr="00403EF3" w:rsidRDefault="00190A6B"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Postal Material</w:t>
      </w:r>
      <w:r w:rsidR="00B81C57" w:rsidRPr="00403EF3">
        <w:rPr>
          <w:b/>
          <w:bCs/>
        </w:rPr>
        <w:t>:</w:t>
      </w:r>
    </w:p>
    <w:p w:rsidR="00C8528E" w:rsidRPr="00403EF3" w:rsidRDefault="00C8528E" w:rsidP="00C8528E">
      <w:pPr>
        <w:overflowPunct/>
        <w:autoSpaceDE/>
        <w:autoSpaceDN/>
        <w:adjustRightInd/>
        <w:jc w:val="lowKashida"/>
        <w:textAlignment w:val="auto"/>
      </w:pPr>
      <w:r w:rsidRPr="00403EF3">
        <w:t>Includes: letters, printed matters, postal packets, parcels, and telegrams.</w:t>
      </w:r>
    </w:p>
    <w:p w:rsidR="00190A6B" w:rsidRPr="00403EF3" w:rsidRDefault="00190A6B" w:rsidP="00C8528E">
      <w:pPr>
        <w:overflowPunct/>
        <w:autoSpaceDE/>
        <w:autoSpaceDN/>
        <w:adjustRightInd/>
        <w:jc w:val="lowKashida"/>
        <w:textAlignment w:val="auto"/>
      </w:pPr>
    </w:p>
    <w:p w:rsidR="001D538B" w:rsidRPr="00403EF3" w:rsidRDefault="001D538B" w:rsidP="001D538B">
      <w:pPr>
        <w:overflowPunct/>
        <w:autoSpaceDE/>
        <w:autoSpaceDN/>
        <w:adjustRightInd/>
        <w:jc w:val="lowKashida"/>
        <w:textAlignment w:val="auto"/>
        <w:rPr>
          <w:b/>
          <w:bCs/>
        </w:rPr>
      </w:pPr>
      <w:r w:rsidRPr="00403EF3">
        <w:rPr>
          <w:b/>
          <w:bCs/>
        </w:rPr>
        <w:t>Poverty:</w:t>
      </w:r>
    </w:p>
    <w:p w:rsidR="001D538B" w:rsidRPr="00403EF3" w:rsidRDefault="001D538B" w:rsidP="001D538B">
      <w:pPr>
        <w:overflowPunct/>
        <w:autoSpaceDE/>
        <w:autoSpaceDN/>
        <w:adjustRightInd/>
        <w:jc w:val="lowKashida"/>
        <w:textAlignment w:val="auto"/>
      </w:pPr>
      <w:r w:rsidRPr="00403EF3">
        <w:t>Is often defined as “the absence of the minimum standard of income or resources to meet basic needs” and as “the inability to attain the minimum standard of living.” Two poverty lines have been developed according to actual spending patterns of Palestinian families. The first, termed “deep poverty line” was calculated to reflect a budget for food, clothing and housing. The second line adds other necessities including health care, education, transportation, personal care, and housekeeping supplies. Since consumption levels better reflect the population’s needs, and help to specify the poverty line in Palestine, the monthly consumption level is used rather than the monthly income.</w:t>
      </w:r>
    </w:p>
    <w:p w:rsidR="00190A6B" w:rsidRPr="00403EF3" w:rsidRDefault="00190A6B" w:rsidP="00C8528E">
      <w:pPr>
        <w:overflowPunct/>
        <w:autoSpaceDE/>
        <w:autoSpaceDN/>
        <w:adjustRightInd/>
        <w:jc w:val="lowKashida"/>
        <w:textAlignment w:val="auto"/>
      </w:pPr>
    </w:p>
    <w:p w:rsidR="00A0501C" w:rsidRPr="00403EF3" w:rsidRDefault="00A0501C" w:rsidP="00A0501C">
      <w:pPr>
        <w:overflowPunct/>
        <w:autoSpaceDE/>
        <w:autoSpaceDN/>
        <w:adjustRightInd/>
        <w:jc w:val="lowKashida"/>
        <w:textAlignment w:val="auto"/>
        <w:rPr>
          <w:b/>
          <w:bCs/>
        </w:rPr>
      </w:pPr>
      <w:r w:rsidRPr="00403EF3">
        <w:rPr>
          <w:b/>
          <w:bCs/>
        </w:rPr>
        <w:t>Price Index:</w:t>
      </w:r>
    </w:p>
    <w:p w:rsidR="00A0501C" w:rsidRPr="00403EF3" w:rsidRDefault="00A0501C" w:rsidP="00A0501C">
      <w:pPr>
        <w:overflowPunct/>
        <w:autoSpaceDE/>
        <w:autoSpaceDN/>
        <w:adjustRightInd/>
        <w:jc w:val="lowKashida"/>
        <w:textAlignment w:val="auto"/>
      </w:pPr>
      <w:r w:rsidRPr="00403EF3">
        <w:t>It is statistical tool used for measuring changes in prices of purchased goods and services during different temporal intervals.</w:t>
      </w:r>
    </w:p>
    <w:p w:rsidR="000C44FC" w:rsidRPr="00403EF3" w:rsidRDefault="000C44FC" w:rsidP="00A0501C">
      <w:pPr>
        <w:overflowPunct/>
        <w:autoSpaceDE/>
        <w:autoSpaceDN/>
        <w:adjustRightInd/>
        <w:jc w:val="lowKashida"/>
        <w:textAlignment w:val="auto"/>
      </w:pPr>
    </w:p>
    <w:p w:rsidR="00A03EC7" w:rsidRPr="00403EF3" w:rsidRDefault="00A03EC7" w:rsidP="00A03EC7">
      <w:pPr>
        <w:overflowPunct/>
        <w:autoSpaceDE/>
        <w:autoSpaceDN/>
        <w:adjustRightInd/>
        <w:jc w:val="lowKashida"/>
        <w:textAlignment w:val="auto"/>
        <w:rPr>
          <w:b/>
          <w:bCs/>
        </w:rPr>
      </w:pPr>
      <w:r w:rsidRPr="00403EF3">
        <w:rPr>
          <w:b/>
          <w:bCs/>
        </w:rPr>
        <w:t>Private School:</w:t>
      </w:r>
    </w:p>
    <w:p w:rsidR="00A03EC7" w:rsidRPr="00403EF3" w:rsidRDefault="00A03EC7" w:rsidP="00A03EC7">
      <w:pPr>
        <w:overflowPunct/>
        <w:autoSpaceDE/>
        <w:autoSpaceDN/>
        <w:adjustRightInd/>
        <w:jc w:val="lowKashida"/>
        <w:textAlignment w:val="auto"/>
      </w:pPr>
      <w:r w:rsidRPr="00403EF3">
        <w:t>Any licensed local or foreign non-governmental educational institution.</w:t>
      </w:r>
    </w:p>
    <w:p w:rsidR="00E42A34" w:rsidRPr="00403EF3" w:rsidRDefault="00E42A34" w:rsidP="00A03EC7">
      <w:pPr>
        <w:overflowPunct/>
        <w:autoSpaceDE/>
        <w:autoSpaceDN/>
        <w:adjustRightInd/>
        <w:jc w:val="lowKashida"/>
        <w:textAlignment w:val="auto"/>
      </w:pPr>
    </w:p>
    <w:p w:rsidR="0077226F" w:rsidRPr="00403EF3" w:rsidRDefault="0077226F" w:rsidP="0077226F">
      <w:pPr>
        <w:overflowPunct/>
        <w:autoSpaceDE/>
        <w:autoSpaceDN/>
        <w:adjustRightInd/>
        <w:jc w:val="lowKashida"/>
        <w:textAlignment w:val="auto"/>
        <w:rPr>
          <w:b/>
          <w:bCs/>
        </w:rPr>
      </w:pPr>
      <w:r w:rsidRPr="00403EF3">
        <w:rPr>
          <w:b/>
          <w:bCs/>
        </w:rPr>
        <w:t>Private sector:</w:t>
      </w:r>
    </w:p>
    <w:p w:rsidR="0077226F" w:rsidRPr="00403EF3" w:rsidRDefault="0077226F" w:rsidP="0077226F">
      <w:pPr>
        <w:overflowPunct/>
        <w:autoSpaceDE/>
        <w:autoSpaceDN/>
        <w:adjustRightInd/>
        <w:jc w:val="lowKashida"/>
        <w:textAlignment w:val="auto"/>
        <w:rPr>
          <w:b/>
          <w:bCs/>
        </w:rPr>
      </w:pPr>
      <w:r w:rsidRPr="00403EF3">
        <w:t>This sector comprises all resident institutional units which do not belong to the government sector.</w:t>
      </w:r>
    </w:p>
    <w:p w:rsidR="00F50493" w:rsidRPr="00403EF3" w:rsidRDefault="00F50493" w:rsidP="0077226F">
      <w:pPr>
        <w:overflowPunct/>
        <w:autoSpaceDE/>
        <w:autoSpaceDN/>
        <w:adjustRightInd/>
        <w:jc w:val="lowKashida"/>
        <w:textAlignment w:val="auto"/>
        <w:rPr>
          <w:b/>
          <w:bCs/>
        </w:rPr>
      </w:pPr>
    </w:p>
    <w:p w:rsidR="0077226F" w:rsidRPr="00403EF3" w:rsidRDefault="0077226F" w:rsidP="0077226F">
      <w:pPr>
        <w:overflowPunct/>
        <w:autoSpaceDE/>
        <w:autoSpaceDN/>
        <w:adjustRightInd/>
        <w:jc w:val="lowKashida"/>
        <w:textAlignment w:val="auto"/>
        <w:rPr>
          <w:b/>
          <w:bCs/>
        </w:rPr>
      </w:pPr>
      <w:r w:rsidRPr="00403EF3">
        <w:rPr>
          <w:b/>
          <w:bCs/>
        </w:rPr>
        <w:t>Producer’s Price:</w:t>
      </w:r>
    </w:p>
    <w:p w:rsidR="0077226F" w:rsidRPr="00403EF3" w:rsidRDefault="0077226F" w:rsidP="0077226F">
      <w:pPr>
        <w:overflowPunct/>
        <w:autoSpaceDE/>
        <w:autoSpaceDN/>
        <w:adjustRightInd/>
        <w:jc w:val="lowKashida"/>
        <w:textAlignment w:val="auto"/>
      </w:pPr>
      <w:r w:rsidRPr="00403EF3">
        <w:t>The producer’s price, as defined in SNA93, is the amount receivable by the producer from the purchaser for a unit of a good or service produced as output minus any VAT, or similar deductible tax, invoiced to the purchaser.  The producer prices exclude any transport charges invoiced separately by the producer.</w:t>
      </w:r>
    </w:p>
    <w:p w:rsidR="004A7AC0" w:rsidRPr="00403EF3" w:rsidRDefault="004A7AC0" w:rsidP="0077226F">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Productivity</w:t>
      </w:r>
      <w:r w:rsidR="00B81C57" w:rsidRPr="00403EF3">
        <w:rPr>
          <w:b/>
          <w:bCs/>
        </w:rPr>
        <w:t>:</w:t>
      </w:r>
    </w:p>
    <w:p w:rsidR="00C8528E" w:rsidRPr="00403EF3" w:rsidRDefault="00C8528E" w:rsidP="00C8528E">
      <w:pPr>
        <w:overflowPunct/>
        <w:autoSpaceDE/>
        <w:autoSpaceDN/>
        <w:adjustRightInd/>
        <w:jc w:val="lowKashida"/>
        <w:textAlignment w:val="auto"/>
      </w:pPr>
      <w:r w:rsidRPr="00403EF3">
        <w:t>The average production of an area unit (kg/</w:t>
      </w:r>
      <w:proofErr w:type="spellStart"/>
      <w:r w:rsidRPr="00403EF3">
        <w:t>dunum</w:t>
      </w:r>
      <w:proofErr w:type="spellEnd"/>
      <w:r w:rsidRPr="00403EF3">
        <w:t>).</w:t>
      </w:r>
    </w:p>
    <w:p w:rsidR="007A14A6" w:rsidRPr="00403EF3" w:rsidRDefault="007A14A6" w:rsidP="00C8528E">
      <w:pPr>
        <w:overflowPunct/>
        <w:autoSpaceDE/>
        <w:autoSpaceDN/>
        <w:adjustRightInd/>
        <w:jc w:val="lowKashida"/>
        <w:textAlignment w:val="auto"/>
        <w:rPr>
          <w:b/>
          <w:bCs/>
        </w:rPr>
      </w:pPr>
    </w:p>
    <w:p w:rsidR="007A14A6" w:rsidRPr="00403EF3" w:rsidRDefault="007A14A6" w:rsidP="00C8528E">
      <w:pPr>
        <w:overflowPunct/>
        <w:autoSpaceDE/>
        <w:autoSpaceDN/>
        <w:adjustRightInd/>
        <w:jc w:val="lowKashida"/>
        <w:textAlignment w:val="auto"/>
        <w:rPr>
          <w:b/>
          <w:bCs/>
        </w:rPr>
      </w:pPr>
    </w:p>
    <w:p w:rsidR="00C8528E" w:rsidRPr="00403EF3" w:rsidRDefault="00C8528E" w:rsidP="00C8528E">
      <w:pPr>
        <w:overflowPunct/>
        <w:autoSpaceDE/>
        <w:autoSpaceDN/>
        <w:adjustRightInd/>
        <w:jc w:val="lowKashida"/>
        <w:textAlignment w:val="auto"/>
        <w:rPr>
          <w:b/>
          <w:bCs/>
        </w:rPr>
      </w:pPr>
      <w:r w:rsidRPr="00403EF3">
        <w:rPr>
          <w:b/>
          <w:bCs/>
        </w:rPr>
        <w:lastRenderedPageBreak/>
        <w:t>Properties</w:t>
      </w:r>
      <w:r w:rsidR="00B81C57" w:rsidRPr="00403EF3">
        <w:rPr>
          <w:b/>
          <w:bCs/>
        </w:rPr>
        <w:t>:</w:t>
      </w:r>
    </w:p>
    <w:p w:rsidR="00C8528E" w:rsidRPr="00403EF3" w:rsidRDefault="00C8528E" w:rsidP="00C8528E">
      <w:pPr>
        <w:overflowPunct/>
        <w:autoSpaceDE/>
        <w:autoSpaceDN/>
        <w:adjustRightInd/>
        <w:jc w:val="lowKashida"/>
        <w:textAlignment w:val="auto"/>
      </w:pPr>
      <w:r w:rsidRPr="00403EF3">
        <w:t>All movable and fixed assets belonging to the individuals (household members) regardless of whether they were inside or outside the house. Normally, the owner of a property is entitled to use it the way he\she deems appropriate, provided in accordance with the provisions of the effective law. A property applies to physical, nonphysical, tangible and intangible assets as well as any item that has a market value.</w:t>
      </w:r>
    </w:p>
    <w:p w:rsidR="00190A6B" w:rsidRPr="00403EF3" w:rsidRDefault="00190A6B"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Public Water Network</w:t>
      </w:r>
      <w:r w:rsidR="00B81C57" w:rsidRPr="00403EF3">
        <w:rPr>
          <w:b/>
          <w:bCs/>
        </w:rPr>
        <w:t>:</w:t>
      </w:r>
    </w:p>
    <w:p w:rsidR="00C8528E" w:rsidRPr="00403EF3" w:rsidRDefault="00C8528E" w:rsidP="00C8528E">
      <w:pPr>
        <w:overflowPunct/>
        <w:autoSpaceDE/>
        <w:autoSpaceDN/>
        <w:adjustRightInd/>
        <w:jc w:val="lowKashida"/>
        <w:textAlignment w:val="auto"/>
      </w:pPr>
      <w:r w:rsidRPr="00403EF3">
        <w:t>A network of pipes for the purpose of providing clean water to households. It normally belongs to a municipality, council or to a private company and for different domestic uses.</w:t>
      </w:r>
    </w:p>
    <w:p w:rsidR="00190A6B" w:rsidRPr="00403EF3" w:rsidRDefault="00190A6B"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Pumped Water</w:t>
      </w:r>
      <w:r w:rsidR="00B81C57" w:rsidRPr="00403EF3">
        <w:rPr>
          <w:b/>
          <w:bCs/>
        </w:rPr>
        <w:t>:</w:t>
      </w:r>
    </w:p>
    <w:p w:rsidR="00C8528E" w:rsidRPr="00403EF3" w:rsidRDefault="00C8528E" w:rsidP="00C8528E">
      <w:pPr>
        <w:overflowPunct/>
        <w:autoSpaceDE/>
        <w:autoSpaceDN/>
        <w:adjustRightInd/>
        <w:jc w:val="lowKashida"/>
        <w:textAlignment w:val="auto"/>
      </w:pPr>
      <w:r w:rsidRPr="00403EF3">
        <w:t>It is quantity of water that pumped from groundwater wells.</w:t>
      </w:r>
    </w:p>
    <w:p w:rsidR="00E763DA" w:rsidRPr="00403EF3" w:rsidRDefault="00E763DA" w:rsidP="00C8528E">
      <w:pPr>
        <w:overflowPunct/>
        <w:autoSpaceDE/>
        <w:autoSpaceDN/>
        <w:adjustRightInd/>
        <w:jc w:val="lowKashida"/>
        <w:textAlignment w:val="auto"/>
      </w:pPr>
    </w:p>
    <w:p w:rsidR="001F38BA" w:rsidRPr="00403EF3" w:rsidRDefault="001F38BA" w:rsidP="00C8528E">
      <w:pPr>
        <w:overflowPunct/>
        <w:autoSpaceDE/>
        <w:autoSpaceDN/>
        <w:adjustRightInd/>
        <w:jc w:val="lowKashida"/>
        <w:textAlignment w:val="auto"/>
        <w:rPr>
          <w:rFonts w:cs="Simplified Arabic"/>
          <w:b/>
          <w:bCs/>
          <w:sz w:val="56"/>
          <w:szCs w:val="56"/>
        </w:rPr>
      </w:pPr>
      <w:r w:rsidRPr="00403EF3">
        <w:rPr>
          <w:rFonts w:cs="Simplified Arabic"/>
          <w:b/>
          <w:bCs/>
          <w:sz w:val="56"/>
          <w:szCs w:val="56"/>
        </w:rPr>
        <w:t>Q</w:t>
      </w:r>
    </w:p>
    <w:p w:rsidR="00C8528E" w:rsidRPr="00403EF3" w:rsidRDefault="00C8528E" w:rsidP="00C8528E">
      <w:pPr>
        <w:overflowPunct/>
        <w:autoSpaceDE/>
        <w:autoSpaceDN/>
        <w:adjustRightInd/>
        <w:jc w:val="lowKashida"/>
        <w:textAlignment w:val="auto"/>
        <w:rPr>
          <w:b/>
          <w:bCs/>
        </w:rPr>
      </w:pPr>
      <w:r w:rsidRPr="00403EF3">
        <w:rPr>
          <w:rFonts w:cs="Simplified Arabic"/>
          <w:b/>
          <w:bCs/>
        </w:rPr>
        <w:t>Quantity of Oil</w:t>
      </w:r>
      <w:r w:rsidR="00B81C57" w:rsidRPr="00403EF3">
        <w:rPr>
          <w:b/>
          <w:bCs/>
        </w:rPr>
        <w:t>:</w:t>
      </w:r>
    </w:p>
    <w:p w:rsidR="00190A6B" w:rsidRPr="00403EF3" w:rsidRDefault="00C8528E" w:rsidP="003C2DE0">
      <w:pPr>
        <w:overflowPunct/>
        <w:autoSpaceDE/>
        <w:autoSpaceDN/>
        <w:adjustRightInd/>
        <w:jc w:val="lowKashida"/>
        <w:textAlignment w:val="auto"/>
        <w:rPr>
          <w:rFonts w:cs="Simplified Arabic"/>
        </w:rPr>
      </w:pPr>
      <w:r w:rsidRPr="00403EF3">
        <w:rPr>
          <w:rFonts w:cs="Simplified Arabic"/>
        </w:rPr>
        <w:t xml:space="preserve">Quantity of olive oil in </w:t>
      </w:r>
      <w:r w:rsidR="003C2DE0" w:rsidRPr="00403EF3">
        <w:rPr>
          <w:rFonts w:cs="Simplified Arabic"/>
        </w:rPr>
        <w:t>(tons)</w:t>
      </w:r>
      <w:r w:rsidRPr="00403EF3">
        <w:rPr>
          <w:rFonts w:cs="Simplified Arabic"/>
        </w:rPr>
        <w:t xml:space="preserve"> extracted from the pressed olives.</w:t>
      </w:r>
    </w:p>
    <w:p w:rsidR="00C8528E" w:rsidRPr="00403EF3" w:rsidRDefault="00C8528E" w:rsidP="00C8528E">
      <w:pPr>
        <w:overflowPunct/>
        <w:autoSpaceDE/>
        <w:autoSpaceDN/>
        <w:adjustRightInd/>
        <w:jc w:val="lowKashida"/>
        <w:textAlignment w:val="auto"/>
      </w:pPr>
      <w:r w:rsidRPr="00403EF3">
        <w:rPr>
          <w:rFonts w:cs="Simplified Arabic"/>
        </w:rPr>
        <w:t xml:space="preserve">  </w:t>
      </w:r>
    </w:p>
    <w:p w:rsidR="00C8528E" w:rsidRPr="00403EF3" w:rsidRDefault="00C8528E" w:rsidP="00C8528E">
      <w:pPr>
        <w:overflowPunct/>
        <w:autoSpaceDE/>
        <w:autoSpaceDN/>
        <w:adjustRightInd/>
        <w:jc w:val="lowKashida"/>
        <w:textAlignment w:val="auto"/>
        <w:rPr>
          <w:b/>
          <w:bCs/>
        </w:rPr>
      </w:pPr>
      <w:r w:rsidRPr="00403EF3">
        <w:rPr>
          <w:rFonts w:cs="Simplified Arabic"/>
          <w:b/>
          <w:bCs/>
        </w:rPr>
        <w:t>Quantity of Olives</w:t>
      </w:r>
      <w:r w:rsidR="00B81C57" w:rsidRPr="00403EF3">
        <w:rPr>
          <w:b/>
          <w:bCs/>
        </w:rPr>
        <w:t>:</w:t>
      </w:r>
    </w:p>
    <w:p w:rsidR="00C8528E" w:rsidRPr="00403EF3" w:rsidRDefault="00C8528E" w:rsidP="003C2DE0">
      <w:pPr>
        <w:overflowPunct/>
        <w:autoSpaceDE/>
        <w:autoSpaceDN/>
        <w:adjustRightInd/>
        <w:jc w:val="lowKashida"/>
        <w:textAlignment w:val="auto"/>
      </w:pPr>
      <w:r w:rsidRPr="00403EF3">
        <w:rPr>
          <w:rFonts w:cs="Simplified Arabic"/>
        </w:rPr>
        <w:t xml:space="preserve">Quantity </w:t>
      </w:r>
      <w:r w:rsidR="003C2DE0" w:rsidRPr="00403EF3">
        <w:rPr>
          <w:rFonts w:cs="Simplified Arabic"/>
        </w:rPr>
        <w:t xml:space="preserve">in </w:t>
      </w:r>
      <w:r w:rsidRPr="00403EF3">
        <w:rPr>
          <w:rFonts w:cs="Simplified Arabic"/>
        </w:rPr>
        <w:t>(</w:t>
      </w:r>
      <w:r w:rsidR="003C2DE0" w:rsidRPr="00403EF3">
        <w:rPr>
          <w:rFonts w:cs="Simplified Arabic"/>
        </w:rPr>
        <w:t>tons</w:t>
      </w:r>
      <w:r w:rsidRPr="00403EF3">
        <w:rPr>
          <w:rFonts w:cs="Simplified Arabic"/>
        </w:rPr>
        <w:t>) of olive fruits pressed in one shift.</w:t>
      </w:r>
    </w:p>
    <w:p w:rsidR="009226AC" w:rsidRPr="00403EF3" w:rsidRDefault="009226AC" w:rsidP="00C8528E">
      <w:pPr>
        <w:overflowPunct/>
        <w:autoSpaceDE/>
        <w:autoSpaceDN/>
        <w:adjustRightInd/>
        <w:jc w:val="lowKashida"/>
        <w:textAlignment w:val="auto"/>
      </w:pPr>
    </w:p>
    <w:p w:rsidR="001F38BA" w:rsidRPr="00403EF3" w:rsidRDefault="001F38BA" w:rsidP="00C8528E">
      <w:pPr>
        <w:overflowPunct/>
        <w:autoSpaceDE/>
        <w:autoSpaceDN/>
        <w:adjustRightInd/>
        <w:jc w:val="lowKashida"/>
        <w:textAlignment w:val="auto"/>
        <w:rPr>
          <w:b/>
          <w:bCs/>
          <w:sz w:val="56"/>
          <w:szCs w:val="56"/>
        </w:rPr>
      </w:pPr>
      <w:r w:rsidRPr="00403EF3">
        <w:rPr>
          <w:b/>
          <w:bCs/>
          <w:sz w:val="56"/>
          <w:szCs w:val="56"/>
        </w:rPr>
        <w:t>R</w:t>
      </w:r>
    </w:p>
    <w:p w:rsidR="00A03EC7" w:rsidRPr="00403EF3" w:rsidRDefault="00A03EC7" w:rsidP="00A03EC7">
      <w:pPr>
        <w:overflowPunct/>
        <w:autoSpaceDE/>
        <w:autoSpaceDN/>
        <w:adjustRightInd/>
        <w:jc w:val="lowKashida"/>
        <w:textAlignment w:val="auto"/>
        <w:rPr>
          <w:b/>
          <w:bCs/>
        </w:rPr>
      </w:pPr>
      <w:r w:rsidRPr="00403EF3">
        <w:rPr>
          <w:b/>
          <w:bCs/>
        </w:rPr>
        <w:t>Radio Listening:</w:t>
      </w:r>
    </w:p>
    <w:p w:rsidR="00A03EC7" w:rsidRPr="00403EF3" w:rsidRDefault="00A03EC7" w:rsidP="00A03EC7">
      <w:pPr>
        <w:overflowPunct/>
        <w:autoSpaceDE/>
        <w:autoSpaceDN/>
        <w:adjustRightInd/>
        <w:jc w:val="lowKashida"/>
        <w:textAlignment w:val="auto"/>
      </w:pPr>
      <w:r w:rsidRPr="00403EF3">
        <w:t>Whether the person is accustomed to listening to radio and follows up broadcasted programs regardless of place and time of listening.</w:t>
      </w:r>
    </w:p>
    <w:p w:rsidR="000C44FC" w:rsidRPr="00403EF3" w:rsidRDefault="000C44FC" w:rsidP="00A97737">
      <w:pPr>
        <w:overflowPunct/>
        <w:autoSpaceDE/>
        <w:autoSpaceDN/>
        <w:adjustRightInd/>
        <w:jc w:val="lowKashida"/>
        <w:textAlignment w:val="auto"/>
        <w:rPr>
          <w:b/>
          <w:bCs/>
        </w:rPr>
      </w:pPr>
    </w:p>
    <w:p w:rsidR="00A97737" w:rsidRPr="00403EF3" w:rsidRDefault="00A97737" w:rsidP="00A97737">
      <w:pPr>
        <w:overflowPunct/>
        <w:autoSpaceDE/>
        <w:autoSpaceDN/>
        <w:adjustRightInd/>
        <w:jc w:val="lowKashida"/>
        <w:textAlignment w:val="auto"/>
        <w:rPr>
          <w:b/>
          <w:bCs/>
        </w:rPr>
      </w:pPr>
      <w:r w:rsidRPr="00403EF3">
        <w:rPr>
          <w:b/>
          <w:bCs/>
        </w:rPr>
        <w:t>Re-Export:</w:t>
      </w:r>
    </w:p>
    <w:p w:rsidR="00A97737" w:rsidRPr="00403EF3" w:rsidRDefault="00A97737" w:rsidP="00A97737">
      <w:pPr>
        <w:overflowPunct/>
        <w:autoSpaceDE/>
        <w:autoSpaceDN/>
        <w:adjustRightInd/>
        <w:jc w:val="lowKashida"/>
        <w:textAlignment w:val="auto"/>
      </w:pPr>
      <w:r w:rsidRPr="00403EF3">
        <w:t>It refers to the whole commodities, that are exported outside the country, in the same state as imported.</w:t>
      </w:r>
    </w:p>
    <w:p w:rsidR="00190A6B" w:rsidRPr="00403EF3" w:rsidRDefault="00190A6B"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Regional Road</w:t>
      </w:r>
      <w:r w:rsidR="00B81C57" w:rsidRPr="00403EF3">
        <w:rPr>
          <w:b/>
          <w:bCs/>
        </w:rPr>
        <w:t>:</w:t>
      </w:r>
    </w:p>
    <w:p w:rsidR="00C8528E" w:rsidRPr="00403EF3" w:rsidRDefault="00C8528E" w:rsidP="00C8528E">
      <w:pPr>
        <w:overflowPunct/>
        <w:autoSpaceDE/>
        <w:autoSpaceDN/>
        <w:adjustRightInd/>
        <w:jc w:val="lowKashida"/>
        <w:textAlignment w:val="auto"/>
      </w:pPr>
      <w:r w:rsidRPr="00403EF3">
        <w:t>Branching off from, or lining, main roads.</w:t>
      </w:r>
    </w:p>
    <w:p w:rsidR="00190A6B" w:rsidRPr="00403EF3" w:rsidRDefault="00190A6B" w:rsidP="00C8528E">
      <w:pPr>
        <w:overflowPunct/>
        <w:autoSpaceDE/>
        <w:autoSpaceDN/>
        <w:adjustRightInd/>
        <w:jc w:val="lowKashida"/>
        <w:textAlignment w:val="auto"/>
      </w:pPr>
    </w:p>
    <w:p w:rsidR="002B7348" w:rsidRPr="00403EF3" w:rsidRDefault="002B7348" w:rsidP="002B7348">
      <w:pPr>
        <w:overflowPunct/>
        <w:autoSpaceDE/>
        <w:autoSpaceDN/>
        <w:adjustRightInd/>
        <w:jc w:val="lowKashida"/>
        <w:textAlignment w:val="auto"/>
        <w:rPr>
          <w:b/>
          <w:bCs/>
        </w:rPr>
      </w:pPr>
      <w:r w:rsidRPr="00403EF3">
        <w:rPr>
          <w:b/>
          <w:bCs/>
        </w:rPr>
        <w:t>Refugee Status:</w:t>
      </w:r>
    </w:p>
    <w:p w:rsidR="002B7348" w:rsidRPr="00403EF3" w:rsidRDefault="002B7348" w:rsidP="002B7348">
      <w:pPr>
        <w:overflowPunct/>
        <w:autoSpaceDE/>
        <w:autoSpaceDN/>
        <w:adjustRightInd/>
        <w:jc w:val="lowKashida"/>
        <w:textAlignment w:val="auto"/>
      </w:pPr>
      <w:r w:rsidRPr="00403EF3">
        <w:t>This status relates to the Palestinians who were forced to leave their land in the Palestinian Territory occupied by Israel in 1948. It applies to their male sons and grandchildren.</w:t>
      </w:r>
    </w:p>
    <w:p w:rsidR="001457E1" w:rsidRPr="00403EF3" w:rsidRDefault="001457E1"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Regular Flight</w:t>
      </w:r>
      <w:r w:rsidR="00B81C57" w:rsidRPr="00403EF3">
        <w:rPr>
          <w:b/>
          <w:bCs/>
        </w:rPr>
        <w:t>:</w:t>
      </w:r>
    </w:p>
    <w:p w:rsidR="00C8528E" w:rsidRPr="00403EF3" w:rsidRDefault="00C8528E" w:rsidP="00C8528E">
      <w:pPr>
        <w:overflowPunct/>
        <w:autoSpaceDE/>
        <w:autoSpaceDN/>
        <w:adjustRightInd/>
        <w:jc w:val="lowKashida"/>
        <w:textAlignment w:val="auto"/>
      </w:pPr>
      <w:r w:rsidRPr="00403EF3">
        <w:t xml:space="preserve">A series of flights fulfilling at least the following conditions: they are performed by a passenger aircraft, their tickets are open for free sale to the general public; they are </w:t>
      </w:r>
      <w:r w:rsidRPr="00403EF3">
        <w:lastRenderedPageBreak/>
        <w:t>planned and adjusted according to the needs of traffic, carried out according to existing aviation agreements, The operating license and the fixed timetables are also available to the general public.</w:t>
      </w:r>
    </w:p>
    <w:p w:rsidR="00B81C57" w:rsidRPr="00403EF3" w:rsidRDefault="00B81C57"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Repeater Student</w:t>
      </w:r>
      <w:r w:rsidR="00B81C57" w:rsidRPr="00403EF3">
        <w:rPr>
          <w:b/>
          <w:bCs/>
        </w:rPr>
        <w:t>:</w:t>
      </w:r>
    </w:p>
    <w:p w:rsidR="00C8528E" w:rsidRPr="00403EF3" w:rsidRDefault="00C8528E" w:rsidP="00C8528E">
      <w:pPr>
        <w:overflowPunct/>
        <w:autoSpaceDE/>
        <w:autoSpaceDN/>
        <w:adjustRightInd/>
        <w:jc w:val="lowKashida"/>
        <w:textAlignment w:val="auto"/>
      </w:pPr>
      <w:r w:rsidRPr="00403EF3">
        <w:t>A student who fails one or more subjects and therefore is not promoted to the following grade.</w:t>
      </w:r>
    </w:p>
    <w:p w:rsidR="00CE5F72" w:rsidRPr="00403EF3" w:rsidRDefault="00CE5F72" w:rsidP="00C8528E">
      <w:pPr>
        <w:overflowPunct/>
        <w:autoSpaceDE/>
        <w:autoSpaceDN/>
        <w:adjustRightInd/>
        <w:jc w:val="lowKashida"/>
        <w:textAlignment w:val="auto"/>
      </w:pPr>
    </w:p>
    <w:p w:rsidR="00CE5F72" w:rsidRPr="00403EF3" w:rsidRDefault="00CE5F72" w:rsidP="00E763DA">
      <w:pPr>
        <w:overflowPunct/>
        <w:autoSpaceDE/>
        <w:autoSpaceDN/>
        <w:adjustRightInd/>
        <w:jc w:val="lowKashida"/>
        <w:textAlignment w:val="auto"/>
        <w:rPr>
          <w:b/>
          <w:bCs/>
        </w:rPr>
      </w:pPr>
      <w:r w:rsidRPr="00403EF3">
        <w:rPr>
          <w:b/>
          <w:bCs/>
        </w:rPr>
        <w:t xml:space="preserve">Rule of </w:t>
      </w:r>
      <w:r w:rsidR="00E763DA" w:rsidRPr="00403EF3">
        <w:rPr>
          <w:b/>
          <w:bCs/>
        </w:rPr>
        <w:t>L</w:t>
      </w:r>
      <w:r w:rsidRPr="00403EF3">
        <w:rPr>
          <w:b/>
          <w:bCs/>
        </w:rPr>
        <w:t>aw:</w:t>
      </w:r>
    </w:p>
    <w:p w:rsidR="00CE5F72" w:rsidRPr="00403EF3" w:rsidRDefault="00CE5F72" w:rsidP="00CE5F72">
      <w:pPr>
        <w:overflowPunct/>
        <w:autoSpaceDE/>
        <w:autoSpaceDN/>
        <w:adjustRightInd/>
        <w:jc w:val="lowKashida"/>
        <w:textAlignment w:val="auto"/>
      </w:pPr>
      <w:r w:rsidRPr="00403EF3">
        <w:t>There is no precise definition for the term "rule of law", and can have different meaning in the context of the legal tradition from one country to another.</w:t>
      </w:r>
      <w:r w:rsidRPr="00403EF3">
        <w:br/>
        <w:t>In general, it can be the legal system, which restricts the government through the promotion of freedom and the imposition of the law and the ability to predict how a state will perform its functions. The basis for the rule of law is to protect the rights of citizens from abuse by the state.</w:t>
      </w:r>
    </w:p>
    <w:p w:rsidR="00190A6B" w:rsidRPr="00403EF3" w:rsidRDefault="00190A6B"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Research and Experimental Development (R&amp;D)</w:t>
      </w:r>
      <w:r w:rsidR="00B81C57" w:rsidRPr="00403EF3">
        <w:rPr>
          <w:b/>
          <w:bCs/>
        </w:rPr>
        <w:t>:</w:t>
      </w:r>
    </w:p>
    <w:p w:rsidR="00C8528E" w:rsidRPr="00403EF3" w:rsidRDefault="00C8528E" w:rsidP="00C8528E">
      <w:pPr>
        <w:overflowPunct/>
        <w:autoSpaceDE/>
        <w:autoSpaceDN/>
        <w:adjustRightInd/>
        <w:jc w:val="lowKashida"/>
        <w:textAlignment w:val="auto"/>
      </w:pPr>
      <w:r w:rsidRPr="00403EF3">
        <w:t>Comprise creative work undertaken on a systematic basis in order to increase the stock of knowledge, including knowledge of humanity, culture and society, and the use of this stock of knowledge to devise new applications. The term R&amp;D covers three activities: basic research, applied research and experimental development and studies.</w:t>
      </w:r>
    </w:p>
    <w:p w:rsidR="00190A6B" w:rsidRPr="00403EF3" w:rsidRDefault="00190A6B"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lang w:val="en-GB"/>
        </w:rPr>
        <w:t>Reserve Assets</w:t>
      </w:r>
      <w:r w:rsidR="00B81C57" w:rsidRPr="00403EF3">
        <w:rPr>
          <w:b/>
          <w:bCs/>
          <w:lang w:val="en-GB"/>
        </w:rPr>
        <w:t>:</w:t>
      </w:r>
    </w:p>
    <w:p w:rsidR="00C8528E" w:rsidRPr="00403EF3" w:rsidRDefault="00C8528E" w:rsidP="00C8528E">
      <w:pPr>
        <w:overflowPunct/>
        <w:autoSpaceDE/>
        <w:autoSpaceDN/>
        <w:adjustRightInd/>
        <w:jc w:val="lowKashida"/>
        <w:textAlignment w:val="auto"/>
      </w:pPr>
      <w:r w:rsidRPr="00403EF3">
        <w:t>Are assets that must be controllable by the  Monetary Authority, they must be accessible to the Monetary Authority at relatively short notice for balance of payments purposes, and they must be denominated in a convertible currency.</w:t>
      </w:r>
    </w:p>
    <w:p w:rsidR="00190A6B" w:rsidRPr="00403EF3" w:rsidRDefault="00190A6B"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lang w:val="en-GB"/>
        </w:rPr>
        <w:t>Residence</w:t>
      </w:r>
      <w:r w:rsidR="00B81C57" w:rsidRPr="00403EF3">
        <w:rPr>
          <w:b/>
          <w:bCs/>
        </w:rPr>
        <w:t>:</w:t>
      </w:r>
    </w:p>
    <w:p w:rsidR="00C8528E" w:rsidRPr="00403EF3" w:rsidRDefault="00C8528E" w:rsidP="00C8528E">
      <w:pPr>
        <w:overflowPunct/>
        <w:autoSpaceDE/>
        <w:autoSpaceDN/>
        <w:adjustRightInd/>
        <w:jc w:val="lowKashida"/>
        <w:textAlignment w:val="auto"/>
      </w:pPr>
      <w:r w:rsidRPr="00403EF3">
        <w:rPr>
          <w:lang w:val="en-GB"/>
        </w:rPr>
        <w:t>Defined in economic terms, the main criterion to determine residence of an entity is centre of economic interest.  Persons are considered residents of the country where they live for at least one year, excluding students, for illness and soldiers).</w:t>
      </w:r>
    </w:p>
    <w:p w:rsidR="00190A6B" w:rsidRPr="00403EF3" w:rsidRDefault="00190A6B" w:rsidP="00C8528E">
      <w:pPr>
        <w:overflowPunct/>
        <w:autoSpaceDE/>
        <w:autoSpaceDN/>
        <w:adjustRightInd/>
        <w:jc w:val="lowKashida"/>
        <w:textAlignment w:val="auto"/>
      </w:pPr>
    </w:p>
    <w:p w:rsidR="001B6D72" w:rsidRPr="00403EF3" w:rsidRDefault="001B6D72" w:rsidP="001B6D72">
      <w:pPr>
        <w:overflowPunct/>
        <w:autoSpaceDE/>
        <w:autoSpaceDN/>
        <w:adjustRightInd/>
        <w:jc w:val="lowKashida"/>
        <w:textAlignment w:val="auto"/>
        <w:rPr>
          <w:b/>
          <w:bCs/>
        </w:rPr>
      </w:pPr>
      <w:r w:rsidRPr="00403EF3">
        <w:rPr>
          <w:b/>
          <w:bCs/>
        </w:rPr>
        <w:t>Road Accident:</w:t>
      </w:r>
    </w:p>
    <w:p w:rsidR="001B6D72" w:rsidRPr="00403EF3" w:rsidRDefault="001B6D72" w:rsidP="001B6D72">
      <w:pPr>
        <w:overflowPunct/>
        <w:autoSpaceDE/>
        <w:autoSpaceDN/>
        <w:adjustRightInd/>
        <w:jc w:val="lowKashida"/>
        <w:textAlignment w:val="auto"/>
      </w:pPr>
      <w:r w:rsidRPr="00403EF3">
        <w:t>An accident which occurred as a result of the vehicle being in a state of motion on the road and in which people were injured.</w:t>
      </w:r>
    </w:p>
    <w:p w:rsidR="00190A6B" w:rsidRPr="00403EF3" w:rsidRDefault="00190A6B"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Room Occupancy</w:t>
      </w:r>
      <w:r w:rsidR="00B81C57" w:rsidRPr="00403EF3">
        <w:rPr>
          <w:b/>
          <w:bCs/>
        </w:rPr>
        <w:t>:</w:t>
      </w:r>
    </w:p>
    <w:p w:rsidR="00C8528E" w:rsidRPr="00403EF3" w:rsidRDefault="00C8528E" w:rsidP="00C8528E">
      <w:pPr>
        <w:overflowPunct/>
        <w:autoSpaceDE/>
        <w:autoSpaceDN/>
        <w:adjustRightInd/>
        <w:jc w:val="lowKashida"/>
        <w:textAlignment w:val="auto"/>
      </w:pPr>
      <w:r w:rsidRPr="00403EF3">
        <w:t>Number of booked and paid rooms.  Such rooms are considered occupied whether they were actually used or not.</w:t>
      </w:r>
    </w:p>
    <w:p w:rsidR="0067548B" w:rsidRPr="00403EF3" w:rsidRDefault="0067548B" w:rsidP="00C8528E">
      <w:pPr>
        <w:overflowPunct/>
        <w:autoSpaceDE/>
        <w:autoSpaceDN/>
        <w:adjustRightInd/>
        <w:jc w:val="lowKashida"/>
        <w:textAlignment w:val="auto"/>
      </w:pPr>
    </w:p>
    <w:p w:rsidR="0067548B" w:rsidRPr="00403EF3" w:rsidRDefault="0067548B" w:rsidP="00C8528E">
      <w:pPr>
        <w:overflowPunct/>
        <w:autoSpaceDE/>
        <w:autoSpaceDN/>
        <w:adjustRightInd/>
        <w:jc w:val="lowKashida"/>
        <w:textAlignment w:val="auto"/>
      </w:pPr>
    </w:p>
    <w:p w:rsidR="007A14A6" w:rsidRPr="00403EF3" w:rsidRDefault="007A14A6" w:rsidP="00C8528E">
      <w:pPr>
        <w:overflowPunct/>
        <w:autoSpaceDE/>
        <w:autoSpaceDN/>
        <w:adjustRightInd/>
        <w:jc w:val="lowKashida"/>
        <w:textAlignment w:val="auto"/>
      </w:pPr>
    </w:p>
    <w:p w:rsidR="007A14A6" w:rsidRPr="00403EF3" w:rsidRDefault="007A14A6" w:rsidP="00C8528E">
      <w:pPr>
        <w:overflowPunct/>
        <w:autoSpaceDE/>
        <w:autoSpaceDN/>
        <w:adjustRightInd/>
        <w:jc w:val="lowKashida"/>
        <w:textAlignment w:val="auto"/>
      </w:pPr>
    </w:p>
    <w:p w:rsidR="007A14A6" w:rsidRPr="00403EF3" w:rsidRDefault="007A14A6" w:rsidP="00C8528E">
      <w:pPr>
        <w:overflowPunct/>
        <w:autoSpaceDE/>
        <w:autoSpaceDN/>
        <w:adjustRightInd/>
        <w:jc w:val="lowKashida"/>
        <w:textAlignment w:val="auto"/>
      </w:pPr>
    </w:p>
    <w:p w:rsidR="001F38BA" w:rsidRPr="00403EF3" w:rsidRDefault="001F38BA" w:rsidP="00C8528E">
      <w:pPr>
        <w:overflowPunct/>
        <w:autoSpaceDE/>
        <w:autoSpaceDN/>
        <w:adjustRightInd/>
        <w:jc w:val="lowKashida"/>
        <w:textAlignment w:val="auto"/>
        <w:rPr>
          <w:b/>
          <w:bCs/>
          <w:sz w:val="56"/>
          <w:szCs w:val="56"/>
        </w:rPr>
      </w:pPr>
      <w:r w:rsidRPr="00403EF3">
        <w:rPr>
          <w:b/>
          <w:bCs/>
          <w:sz w:val="56"/>
          <w:szCs w:val="56"/>
        </w:rPr>
        <w:lastRenderedPageBreak/>
        <w:t>S</w:t>
      </w:r>
    </w:p>
    <w:p w:rsidR="009605C8" w:rsidRPr="00403EF3" w:rsidRDefault="009605C8" w:rsidP="009605C8">
      <w:pPr>
        <w:overflowPunct/>
        <w:autoSpaceDE/>
        <w:autoSpaceDN/>
        <w:adjustRightInd/>
        <w:jc w:val="lowKashida"/>
        <w:textAlignment w:val="auto"/>
        <w:rPr>
          <w:b/>
          <w:bCs/>
        </w:rPr>
      </w:pPr>
      <w:r w:rsidRPr="00403EF3">
        <w:rPr>
          <w:b/>
          <w:bCs/>
        </w:rPr>
        <w:t>School:</w:t>
      </w:r>
    </w:p>
    <w:p w:rsidR="009605C8" w:rsidRPr="00403EF3" w:rsidRDefault="009605C8" w:rsidP="009605C8">
      <w:pPr>
        <w:overflowPunct/>
        <w:autoSpaceDE/>
        <w:autoSpaceDN/>
        <w:adjustRightInd/>
        <w:jc w:val="lowKashida"/>
        <w:textAlignment w:val="auto"/>
      </w:pPr>
      <w:r w:rsidRPr="00403EF3">
        <w:t>Any educational institution excluding kindergartens, regardless of students’ number and grade structure.</w:t>
      </w:r>
    </w:p>
    <w:p w:rsidR="005D5BAC" w:rsidRPr="00403EF3" w:rsidRDefault="005D5BAC" w:rsidP="00C8528E">
      <w:pPr>
        <w:overflowPunct/>
        <w:autoSpaceDE/>
        <w:autoSpaceDN/>
        <w:adjustRightInd/>
        <w:jc w:val="lowKashida"/>
        <w:textAlignment w:val="auto"/>
      </w:pPr>
    </w:p>
    <w:p w:rsidR="009605C8" w:rsidRPr="00403EF3" w:rsidRDefault="009605C8" w:rsidP="009605C8">
      <w:pPr>
        <w:overflowPunct/>
        <w:autoSpaceDE/>
        <w:autoSpaceDN/>
        <w:adjustRightInd/>
        <w:jc w:val="lowKashida"/>
        <w:textAlignment w:val="auto"/>
        <w:rPr>
          <w:b/>
          <w:bCs/>
        </w:rPr>
      </w:pPr>
      <w:r w:rsidRPr="00403EF3">
        <w:rPr>
          <w:b/>
          <w:bCs/>
        </w:rPr>
        <w:t>Secondary School:</w:t>
      </w:r>
    </w:p>
    <w:p w:rsidR="009605C8" w:rsidRPr="00403EF3" w:rsidRDefault="009605C8" w:rsidP="009605C8">
      <w:pPr>
        <w:overflowPunct/>
        <w:autoSpaceDE/>
        <w:autoSpaceDN/>
        <w:adjustRightInd/>
        <w:jc w:val="lowKashida"/>
        <w:textAlignment w:val="auto"/>
      </w:pPr>
      <w:r w:rsidRPr="00403EF3">
        <w:t>Includes schools with secondary stage, or basic and secondary stage.</w:t>
      </w:r>
    </w:p>
    <w:p w:rsidR="00190A6B" w:rsidRPr="00403EF3" w:rsidRDefault="00190A6B" w:rsidP="00C8528E">
      <w:pPr>
        <w:overflowPunct/>
        <w:autoSpaceDE/>
        <w:autoSpaceDN/>
        <w:adjustRightInd/>
        <w:jc w:val="lowKashida"/>
        <w:textAlignment w:val="auto"/>
      </w:pPr>
    </w:p>
    <w:p w:rsidR="00EE33B2" w:rsidRPr="00403EF3" w:rsidRDefault="00EE33B2" w:rsidP="00EE33B2">
      <w:pPr>
        <w:overflowPunct/>
        <w:autoSpaceDE/>
        <w:autoSpaceDN/>
        <w:adjustRightInd/>
        <w:jc w:val="lowKashida"/>
        <w:textAlignment w:val="auto"/>
        <w:rPr>
          <w:b/>
          <w:bCs/>
        </w:rPr>
      </w:pPr>
      <w:r w:rsidRPr="00403EF3">
        <w:rPr>
          <w:b/>
          <w:bCs/>
        </w:rPr>
        <w:t>Seeing disability/difficulty :</w:t>
      </w:r>
    </w:p>
    <w:p w:rsidR="00EE33B2" w:rsidRPr="00403EF3" w:rsidRDefault="00EE33B2" w:rsidP="00EE33B2">
      <w:pPr>
        <w:overflowPunct/>
        <w:autoSpaceDE/>
        <w:autoSpaceDN/>
        <w:adjustRightInd/>
        <w:jc w:val="lowKashida"/>
        <w:textAlignment w:val="auto"/>
      </w:pPr>
      <w:r w:rsidRPr="00403EF3">
        <w:t>Individuals who have some difficulties in vision that limits their ability to perform their daily duties, for example, may not be able to read, or see road signs while driving a car, may not be able to see well with one eye, or tunnel vision, or problem with vision that they perceive to be a problem. All individuals are asked whether they wear glasses or not, and must be reminded to wear glasses or contact lenses.</w:t>
      </w:r>
    </w:p>
    <w:p w:rsidR="00190A6B" w:rsidRPr="00403EF3" w:rsidRDefault="00190A6B" w:rsidP="00C8528E">
      <w:pPr>
        <w:overflowPunct/>
        <w:autoSpaceDE/>
        <w:autoSpaceDN/>
        <w:adjustRightInd/>
        <w:jc w:val="lowKashida"/>
        <w:textAlignment w:val="auto"/>
      </w:pPr>
    </w:p>
    <w:p w:rsidR="001B6D72" w:rsidRPr="00403EF3" w:rsidRDefault="001B6D72" w:rsidP="001B6D72">
      <w:pPr>
        <w:overflowPunct/>
        <w:autoSpaceDE/>
        <w:autoSpaceDN/>
        <w:adjustRightInd/>
        <w:jc w:val="lowKashida"/>
        <w:textAlignment w:val="auto"/>
        <w:rPr>
          <w:b/>
          <w:bCs/>
        </w:rPr>
      </w:pPr>
      <w:r w:rsidRPr="00403EF3">
        <w:rPr>
          <w:b/>
          <w:bCs/>
        </w:rPr>
        <w:t>Slightly Injured:</w:t>
      </w:r>
    </w:p>
    <w:p w:rsidR="001B6D72" w:rsidRPr="00403EF3" w:rsidRDefault="001B6D72" w:rsidP="001B6D72">
      <w:pPr>
        <w:overflowPunct/>
        <w:autoSpaceDE/>
        <w:autoSpaceDN/>
        <w:adjustRightInd/>
        <w:jc w:val="lowKashida"/>
        <w:textAlignment w:val="auto"/>
      </w:pPr>
      <w:r w:rsidRPr="00403EF3">
        <w:t>A person who was injured as a result of a road traffic accident and was not hospitalized, or was hospitalized for a short period (up to 24 hours).</w:t>
      </w:r>
    </w:p>
    <w:p w:rsidR="00D37D30" w:rsidRPr="00403EF3" w:rsidRDefault="00D37D30" w:rsidP="00C8528E">
      <w:pPr>
        <w:overflowPunct/>
        <w:autoSpaceDE/>
        <w:autoSpaceDN/>
        <w:adjustRightInd/>
        <w:jc w:val="lowKashida"/>
        <w:textAlignment w:val="auto"/>
        <w:rPr>
          <w:b/>
          <w:bCs/>
        </w:rPr>
      </w:pPr>
    </w:p>
    <w:p w:rsidR="00C8528E" w:rsidRPr="00403EF3" w:rsidRDefault="00C8528E" w:rsidP="00C8528E">
      <w:pPr>
        <w:overflowPunct/>
        <w:autoSpaceDE/>
        <w:autoSpaceDN/>
        <w:adjustRightInd/>
        <w:jc w:val="lowKashida"/>
        <w:textAlignment w:val="auto"/>
        <w:rPr>
          <w:b/>
          <w:bCs/>
        </w:rPr>
      </w:pPr>
      <w:r w:rsidRPr="00403EF3">
        <w:rPr>
          <w:b/>
          <w:bCs/>
        </w:rPr>
        <w:t>Sewage Network</w:t>
      </w:r>
      <w:r w:rsidR="00B81C57" w:rsidRPr="00403EF3">
        <w:rPr>
          <w:b/>
          <w:bCs/>
        </w:rPr>
        <w:t>:</w:t>
      </w:r>
    </w:p>
    <w:p w:rsidR="00C8528E" w:rsidRPr="00403EF3" w:rsidRDefault="00C8528E" w:rsidP="00C8528E">
      <w:pPr>
        <w:overflowPunct/>
        <w:autoSpaceDE/>
        <w:autoSpaceDN/>
        <w:adjustRightInd/>
        <w:jc w:val="lowKashida"/>
        <w:textAlignment w:val="auto"/>
      </w:pPr>
      <w:r w:rsidRPr="00403EF3">
        <w:t>System of collectors, pipelines, conduits and pumps to evacuate wastewater (rainwater, domestic and other wastewater) from any of the location paces generation either to municipal sewage treatment plant or to a location place where wastewater is discharged.</w:t>
      </w:r>
    </w:p>
    <w:p w:rsidR="00190A6B" w:rsidRPr="00403EF3" w:rsidRDefault="00190A6B" w:rsidP="00C8528E">
      <w:pPr>
        <w:overflowPunct/>
        <w:autoSpaceDE/>
        <w:autoSpaceDN/>
        <w:adjustRightInd/>
        <w:jc w:val="lowKashida"/>
        <w:textAlignment w:val="auto"/>
      </w:pPr>
    </w:p>
    <w:p w:rsidR="00C8528E" w:rsidRPr="00403EF3" w:rsidRDefault="00C8528E" w:rsidP="00E763DA">
      <w:pPr>
        <w:overflowPunct/>
        <w:autoSpaceDE/>
        <w:autoSpaceDN/>
        <w:adjustRightInd/>
        <w:jc w:val="lowKashida"/>
        <w:textAlignment w:val="auto"/>
        <w:rPr>
          <w:b/>
          <w:bCs/>
        </w:rPr>
      </w:pPr>
      <w:r w:rsidRPr="00403EF3">
        <w:rPr>
          <w:b/>
          <w:bCs/>
        </w:rPr>
        <w:t xml:space="preserve">Sex ratio at </w:t>
      </w:r>
      <w:r w:rsidR="00E763DA" w:rsidRPr="00403EF3">
        <w:rPr>
          <w:b/>
          <w:bCs/>
        </w:rPr>
        <w:t>B</w:t>
      </w:r>
      <w:r w:rsidRPr="00403EF3">
        <w:rPr>
          <w:b/>
          <w:bCs/>
        </w:rPr>
        <w:t>irth</w:t>
      </w:r>
      <w:r w:rsidR="00B81C57" w:rsidRPr="00403EF3">
        <w:rPr>
          <w:b/>
          <w:bCs/>
        </w:rPr>
        <w:t>:</w:t>
      </w:r>
    </w:p>
    <w:p w:rsidR="00C8528E" w:rsidRPr="00403EF3" w:rsidRDefault="00C8528E" w:rsidP="00C8528E">
      <w:pPr>
        <w:overflowPunct/>
        <w:autoSpaceDE/>
        <w:autoSpaceDN/>
        <w:adjustRightInd/>
        <w:jc w:val="lowKashida"/>
        <w:textAlignment w:val="auto"/>
      </w:pPr>
      <w:r w:rsidRPr="00403EF3">
        <w:t>Number of males born alive per 100 females born alive.</w:t>
      </w:r>
    </w:p>
    <w:p w:rsidR="00190A6B" w:rsidRPr="00403EF3" w:rsidRDefault="00190A6B"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Springs</w:t>
      </w:r>
      <w:r w:rsidR="00B81C57" w:rsidRPr="00403EF3">
        <w:rPr>
          <w:b/>
          <w:bCs/>
        </w:rPr>
        <w:t>:</w:t>
      </w:r>
    </w:p>
    <w:p w:rsidR="00C8528E" w:rsidRPr="00403EF3" w:rsidRDefault="00C8528E" w:rsidP="00C8528E">
      <w:pPr>
        <w:overflowPunct/>
        <w:autoSpaceDE/>
        <w:autoSpaceDN/>
        <w:adjustRightInd/>
        <w:jc w:val="lowKashida"/>
        <w:textAlignment w:val="auto"/>
      </w:pPr>
      <w:r w:rsidRPr="00403EF3">
        <w:t>It is water that discharged from the ground at an intersection point between the topographic surface and the ground water table; it could be permanent or seasonal.</w:t>
      </w:r>
    </w:p>
    <w:p w:rsidR="00190A6B" w:rsidRPr="00403EF3" w:rsidRDefault="00190A6B"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Statistical Unit:</w:t>
      </w:r>
    </w:p>
    <w:p w:rsidR="00C8528E" w:rsidRPr="00403EF3" w:rsidRDefault="00C8528E" w:rsidP="00C8528E">
      <w:pPr>
        <w:overflowPunct/>
        <w:autoSpaceDE/>
        <w:autoSpaceDN/>
        <w:adjustRightInd/>
        <w:jc w:val="lowKashida"/>
        <w:textAlignment w:val="auto"/>
      </w:pPr>
      <w:r w:rsidRPr="00403EF3">
        <w:t>It is an economic entity that is capable, in its own right, of owning assets, incurring liabilities and engaging in economic activities and in transactions with other entities.</w:t>
      </w:r>
    </w:p>
    <w:p w:rsidR="00190A6B" w:rsidRPr="00403EF3" w:rsidRDefault="00190A6B"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Status of the Building to be Licensed</w:t>
      </w:r>
      <w:r w:rsidR="00B81C57" w:rsidRPr="00403EF3">
        <w:rPr>
          <w:b/>
          <w:bCs/>
        </w:rPr>
        <w:t>:</w:t>
      </w:r>
    </w:p>
    <w:p w:rsidR="00C8528E" w:rsidRPr="00403EF3" w:rsidRDefault="00C8528E" w:rsidP="00C8528E">
      <w:pPr>
        <w:overflowPunct/>
        <w:autoSpaceDE/>
        <w:autoSpaceDN/>
        <w:adjustRightInd/>
        <w:jc w:val="lowKashida"/>
        <w:textAlignment w:val="auto"/>
      </w:pPr>
      <w:r w:rsidRPr="00403EF3">
        <w:t>New, when the building site is entirely vacant, Addition to an already existing licensed building, Addition to non-licensed existing building (or part of building) that needs licensing, Existing building, Existing extensions.</w:t>
      </w:r>
    </w:p>
    <w:p w:rsidR="00190A6B" w:rsidRPr="00403EF3" w:rsidRDefault="00190A6B"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Submitted Matters</w:t>
      </w:r>
      <w:r w:rsidR="00B81C57" w:rsidRPr="00403EF3">
        <w:rPr>
          <w:b/>
          <w:bCs/>
        </w:rPr>
        <w:t>:</w:t>
      </w:r>
    </w:p>
    <w:p w:rsidR="00C8528E" w:rsidRPr="00403EF3" w:rsidRDefault="00C8528E" w:rsidP="00C8528E">
      <w:pPr>
        <w:overflowPunct/>
        <w:autoSpaceDE/>
        <w:autoSpaceDN/>
        <w:adjustRightInd/>
        <w:jc w:val="lowKashida"/>
        <w:textAlignment w:val="auto"/>
      </w:pPr>
      <w:r w:rsidRPr="00403EF3">
        <w:t>The number of court matters submitted to the various courts in the Palestinian Territory during the year.</w:t>
      </w:r>
    </w:p>
    <w:p w:rsidR="0067548B" w:rsidRPr="00403EF3" w:rsidRDefault="0067548B" w:rsidP="00C8528E">
      <w:pPr>
        <w:overflowPunct/>
        <w:autoSpaceDE/>
        <w:autoSpaceDN/>
        <w:adjustRightInd/>
        <w:jc w:val="lowKashida"/>
        <w:textAlignment w:val="auto"/>
        <w:rPr>
          <w:b/>
          <w:bCs/>
        </w:rPr>
      </w:pPr>
    </w:p>
    <w:p w:rsidR="00C8528E" w:rsidRPr="00403EF3" w:rsidRDefault="00C8528E" w:rsidP="00C8528E">
      <w:pPr>
        <w:overflowPunct/>
        <w:autoSpaceDE/>
        <w:autoSpaceDN/>
        <w:adjustRightInd/>
        <w:jc w:val="lowKashida"/>
        <w:textAlignment w:val="auto"/>
        <w:rPr>
          <w:b/>
          <w:bCs/>
        </w:rPr>
      </w:pPr>
      <w:r w:rsidRPr="00403EF3">
        <w:rPr>
          <w:b/>
          <w:bCs/>
        </w:rPr>
        <w:lastRenderedPageBreak/>
        <w:t>Supplied Water</w:t>
      </w:r>
      <w:r w:rsidR="00B81C57" w:rsidRPr="00403EF3">
        <w:rPr>
          <w:b/>
          <w:bCs/>
        </w:rPr>
        <w:t>:</w:t>
      </w:r>
    </w:p>
    <w:p w:rsidR="00C8528E" w:rsidRPr="00403EF3" w:rsidRDefault="00C8528E" w:rsidP="00C8528E">
      <w:pPr>
        <w:overflowPunct/>
        <w:autoSpaceDE/>
        <w:autoSpaceDN/>
        <w:adjustRightInd/>
        <w:jc w:val="lowKashida"/>
        <w:textAlignment w:val="auto"/>
      </w:pPr>
      <w:r w:rsidRPr="00403EF3">
        <w:t>It is the quantity of water which has been distributed from its different resources after collection and treatment for consumers (industrial and commercial establishment, irrigation utilities and public institutions).</w:t>
      </w:r>
    </w:p>
    <w:p w:rsidR="009226AC" w:rsidRPr="00403EF3" w:rsidRDefault="009226AC" w:rsidP="00C8528E">
      <w:pPr>
        <w:overflowPunct/>
        <w:autoSpaceDE/>
        <w:autoSpaceDN/>
        <w:adjustRightInd/>
        <w:jc w:val="lowKashida"/>
        <w:textAlignment w:val="auto"/>
      </w:pPr>
    </w:p>
    <w:p w:rsidR="001F38BA" w:rsidRPr="00403EF3" w:rsidRDefault="001F38BA" w:rsidP="00C8528E">
      <w:pPr>
        <w:overflowPunct/>
        <w:autoSpaceDE/>
        <w:autoSpaceDN/>
        <w:adjustRightInd/>
        <w:jc w:val="lowKashida"/>
        <w:textAlignment w:val="auto"/>
        <w:rPr>
          <w:b/>
          <w:bCs/>
          <w:sz w:val="56"/>
          <w:szCs w:val="56"/>
        </w:rPr>
      </w:pPr>
      <w:r w:rsidRPr="00403EF3">
        <w:rPr>
          <w:b/>
          <w:bCs/>
          <w:sz w:val="56"/>
          <w:szCs w:val="56"/>
        </w:rPr>
        <w:t>T</w:t>
      </w:r>
    </w:p>
    <w:p w:rsidR="00C8528E" w:rsidRPr="00403EF3" w:rsidRDefault="00C8528E" w:rsidP="00C8528E">
      <w:pPr>
        <w:overflowPunct/>
        <w:autoSpaceDE/>
        <w:autoSpaceDN/>
        <w:adjustRightInd/>
        <w:jc w:val="lowKashida"/>
        <w:textAlignment w:val="auto"/>
        <w:rPr>
          <w:b/>
          <w:bCs/>
        </w:rPr>
      </w:pPr>
      <w:r w:rsidRPr="00403EF3">
        <w:rPr>
          <w:b/>
          <w:bCs/>
        </w:rPr>
        <w:t>Taxes</w:t>
      </w:r>
      <w:r w:rsidR="00B81C57" w:rsidRPr="00403EF3">
        <w:rPr>
          <w:b/>
          <w:bCs/>
        </w:rPr>
        <w:t>:</w:t>
      </w:r>
    </w:p>
    <w:p w:rsidR="00C8528E" w:rsidRPr="00403EF3" w:rsidRDefault="00C8528E" w:rsidP="00C8528E">
      <w:pPr>
        <w:overflowPunct/>
        <w:autoSpaceDE/>
        <w:autoSpaceDN/>
        <w:adjustRightInd/>
        <w:jc w:val="lowKashida"/>
        <w:textAlignment w:val="auto"/>
      </w:pPr>
      <w:r w:rsidRPr="00403EF3">
        <w:t>Those are taxes that are compulsory cash or in kind payments payable by producers to the general government. it consist of taxes on products payable on goods and services at production, sale, or exchange and other taxes payable on production by resident producers as a result of carrying out the production process.</w:t>
      </w:r>
    </w:p>
    <w:p w:rsidR="00190A6B" w:rsidRPr="00403EF3" w:rsidRDefault="00190A6B" w:rsidP="00C8528E">
      <w:pPr>
        <w:overflowPunct/>
        <w:autoSpaceDE/>
        <w:autoSpaceDN/>
        <w:adjustRightInd/>
        <w:jc w:val="lowKashida"/>
        <w:textAlignment w:val="auto"/>
      </w:pPr>
    </w:p>
    <w:p w:rsidR="00A97737" w:rsidRPr="00403EF3" w:rsidRDefault="00A97737" w:rsidP="00A97737">
      <w:pPr>
        <w:overflowPunct/>
        <w:autoSpaceDE/>
        <w:autoSpaceDN/>
        <w:adjustRightInd/>
        <w:jc w:val="lowKashida"/>
        <w:textAlignment w:val="auto"/>
        <w:rPr>
          <w:b/>
          <w:bCs/>
        </w:rPr>
      </w:pPr>
      <w:r w:rsidRPr="00403EF3">
        <w:rPr>
          <w:b/>
          <w:bCs/>
        </w:rPr>
        <w:t>Taxes on Product:</w:t>
      </w:r>
    </w:p>
    <w:p w:rsidR="00A97737" w:rsidRPr="00403EF3" w:rsidRDefault="00A97737" w:rsidP="00A97737">
      <w:pPr>
        <w:overflowPunct/>
        <w:autoSpaceDE/>
        <w:autoSpaceDN/>
        <w:adjustRightInd/>
        <w:jc w:val="lowKashida"/>
        <w:textAlignment w:val="auto"/>
      </w:pPr>
      <w:r w:rsidRPr="00403EF3">
        <w:t>Those are taxes that are compulsory cash or in kind payments payable by producers to the general government. it consist of taxes on products payable on goods and services at production, sale, or exchange and other taxes payable on production by resident producers as a result of carrying out the production process.</w:t>
      </w:r>
    </w:p>
    <w:p w:rsidR="00190A6B" w:rsidRPr="00403EF3" w:rsidRDefault="00190A6B" w:rsidP="00C8528E">
      <w:pPr>
        <w:overflowPunct/>
        <w:autoSpaceDE/>
        <w:autoSpaceDN/>
        <w:adjustRightInd/>
        <w:jc w:val="lowKashida"/>
        <w:textAlignment w:val="auto"/>
      </w:pPr>
    </w:p>
    <w:p w:rsidR="00584837" w:rsidRPr="00403EF3" w:rsidRDefault="00584837" w:rsidP="00584837">
      <w:pPr>
        <w:overflowPunct/>
        <w:autoSpaceDE/>
        <w:autoSpaceDN/>
        <w:adjustRightInd/>
        <w:jc w:val="lowKashida"/>
        <w:textAlignment w:val="auto"/>
        <w:rPr>
          <w:b/>
          <w:bCs/>
        </w:rPr>
      </w:pPr>
      <w:r w:rsidRPr="00403EF3">
        <w:rPr>
          <w:b/>
          <w:bCs/>
        </w:rPr>
        <w:t>Television Viewing:</w:t>
      </w:r>
    </w:p>
    <w:p w:rsidR="00584837" w:rsidRPr="00403EF3" w:rsidRDefault="00584837" w:rsidP="00584837">
      <w:pPr>
        <w:overflowPunct/>
        <w:autoSpaceDE/>
        <w:autoSpaceDN/>
        <w:adjustRightInd/>
        <w:jc w:val="lowKashida"/>
        <w:textAlignment w:val="auto"/>
      </w:pPr>
      <w:r w:rsidRPr="00403EF3">
        <w:t>Whether the person is accustomed to watching T.V programs regardless of type or place and time of watching.</w:t>
      </w:r>
    </w:p>
    <w:p w:rsidR="004A7AC0" w:rsidRPr="00403EF3" w:rsidRDefault="004A7AC0" w:rsidP="00C8528E">
      <w:pPr>
        <w:overflowPunct/>
        <w:autoSpaceDE/>
        <w:autoSpaceDN/>
        <w:adjustRightInd/>
        <w:jc w:val="lowKashida"/>
        <w:textAlignment w:val="auto"/>
        <w:rPr>
          <w:sz w:val="18"/>
          <w:szCs w:val="18"/>
        </w:rPr>
      </w:pPr>
    </w:p>
    <w:p w:rsidR="00C8528E" w:rsidRPr="00403EF3" w:rsidRDefault="00C8528E" w:rsidP="00C8528E">
      <w:pPr>
        <w:overflowPunct/>
        <w:autoSpaceDE/>
        <w:autoSpaceDN/>
        <w:adjustRightInd/>
        <w:jc w:val="lowKashida"/>
        <w:textAlignment w:val="auto"/>
        <w:rPr>
          <w:b/>
          <w:bCs/>
        </w:rPr>
      </w:pPr>
      <w:r w:rsidRPr="00403EF3">
        <w:rPr>
          <w:rFonts w:cs="Simplified Arabic"/>
          <w:b/>
          <w:bCs/>
        </w:rPr>
        <w:t>Temporarily Closed Presses</w:t>
      </w:r>
      <w:r w:rsidR="005D5BAC" w:rsidRPr="00403EF3">
        <w:rPr>
          <w:b/>
          <w:bCs/>
        </w:rPr>
        <w:t>:</w:t>
      </w:r>
    </w:p>
    <w:p w:rsidR="00C8528E" w:rsidRPr="00403EF3" w:rsidRDefault="00C8528E" w:rsidP="00C8528E">
      <w:pPr>
        <w:overflowPunct/>
        <w:autoSpaceDE/>
        <w:autoSpaceDN/>
        <w:adjustRightInd/>
        <w:jc w:val="lowKashida"/>
        <w:textAlignment w:val="auto"/>
      </w:pPr>
      <w:r w:rsidRPr="00403EF3">
        <w:rPr>
          <w:rFonts w:cs="Simplified Arabic"/>
        </w:rPr>
        <w:t>Includes all non operating olive presses during the year due to administrative, technical, or economic reasons.</w:t>
      </w:r>
    </w:p>
    <w:p w:rsidR="00C117AE" w:rsidRPr="00403EF3" w:rsidRDefault="00C117AE"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Tenure of Housing Unit</w:t>
      </w:r>
      <w:r w:rsidR="005D5BAC" w:rsidRPr="00403EF3">
        <w:rPr>
          <w:b/>
          <w:bCs/>
        </w:rPr>
        <w:t>:</w:t>
      </w:r>
    </w:p>
    <w:p w:rsidR="00C8528E" w:rsidRPr="00403EF3" w:rsidRDefault="00C8528E" w:rsidP="00C8528E">
      <w:pPr>
        <w:overflowPunct/>
        <w:autoSpaceDE/>
        <w:autoSpaceDN/>
        <w:adjustRightInd/>
        <w:jc w:val="lowKashida"/>
        <w:textAlignment w:val="auto"/>
      </w:pPr>
      <w:r w:rsidRPr="00403EF3">
        <w:t>Tenure status indicates whether the household occupies the housing unit as owner, rented, or other (include without payment, and for work).</w:t>
      </w:r>
    </w:p>
    <w:p w:rsidR="00190A6B" w:rsidRPr="00403EF3" w:rsidRDefault="00190A6B"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The Certificate of Origin</w:t>
      </w:r>
      <w:r w:rsidR="005D5BAC" w:rsidRPr="00403EF3">
        <w:rPr>
          <w:b/>
          <w:bCs/>
        </w:rPr>
        <w:t>:</w:t>
      </w:r>
    </w:p>
    <w:p w:rsidR="005D5BAC" w:rsidRPr="00403EF3" w:rsidRDefault="00C8528E" w:rsidP="009226AC">
      <w:pPr>
        <w:overflowPunct/>
        <w:autoSpaceDE/>
        <w:autoSpaceDN/>
        <w:adjustRightInd/>
        <w:jc w:val="lowKashida"/>
        <w:textAlignment w:val="auto"/>
      </w:pPr>
      <w:r w:rsidRPr="00403EF3">
        <w:t xml:space="preserve">It is a document of the Chambers of Commerce in the governorates and certified by the Ministry of National Economy and reflect data on exports of national origin and which are re-exported to Jordan and the Arab states and other countries of the world except Israel, in addition to the certificate of origin for the European Partnership issued by the Directorate general of Customs and reflect Palestinian exports of national origin to the countries of Europe. </w:t>
      </w:r>
    </w:p>
    <w:p w:rsidR="00E763DA" w:rsidRPr="00403EF3" w:rsidRDefault="00E763DA" w:rsidP="009226AC">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Theft</w:t>
      </w:r>
      <w:r w:rsidR="005D5BAC" w:rsidRPr="00403EF3">
        <w:rPr>
          <w:b/>
          <w:bCs/>
        </w:rPr>
        <w:t>:</w:t>
      </w:r>
    </w:p>
    <w:p w:rsidR="00C8528E" w:rsidRPr="00403EF3" w:rsidRDefault="00C8528E" w:rsidP="00C8528E">
      <w:pPr>
        <w:overflowPunct/>
        <w:autoSpaceDE/>
        <w:autoSpaceDN/>
        <w:adjustRightInd/>
        <w:jc w:val="lowKashida"/>
        <w:textAlignment w:val="auto"/>
      </w:pPr>
      <w:r w:rsidRPr="00403EF3">
        <w:t>The removal of property without the property owner’s consent. Theft excludes burglary and house breaking; it includes the theft of motor vehicles, shoplifting and other minor offenses, e.g., pilfering and petty theft may or may not be considered as thefts.</w:t>
      </w:r>
    </w:p>
    <w:p w:rsidR="00190A6B" w:rsidRPr="00403EF3" w:rsidRDefault="00190A6B" w:rsidP="00C8528E">
      <w:pPr>
        <w:overflowPunct/>
        <w:autoSpaceDE/>
        <w:autoSpaceDN/>
        <w:adjustRightInd/>
        <w:jc w:val="lowKashida"/>
        <w:textAlignment w:val="auto"/>
      </w:pPr>
    </w:p>
    <w:p w:rsidR="006070FB" w:rsidRPr="00403EF3" w:rsidRDefault="006070FB"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lastRenderedPageBreak/>
        <w:t>Tight Cesspit</w:t>
      </w:r>
      <w:r w:rsidR="005D5BAC" w:rsidRPr="00403EF3">
        <w:rPr>
          <w:b/>
          <w:bCs/>
        </w:rPr>
        <w:t>:</w:t>
      </w:r>
    </w:p>
    <w:p w:rsidR="00C8528E" w:rsidRPr="00403EF3" w:rsidRDefault="00C8528E" w:rsidP="00C8528E">
      <w:pPr>
        <w:overflowPunct/>
        <w:autoSpaceDE/>
        <w:autoSpaceDN/>
        <w:adjustRightInd/>
        <w:jc w:val="lowKashida"/>
        <w:textAlignment w:val="auto"/>
      </w:pPr>
      <w:r w:rsidRPr="00403EF3">
        <w:t>A well or a pit in which night soil and other refuse is stored, constructed with tight walls.</w:t>
      </w:r>
    </w:p>
    <w:p w:rsidR="005D5BAC" w:rsidRPr="00403EF3" w:rsidRDefault="005D5BAC" w:rsidP="00C8528E">
      <w:pPr>
        <w:overflowPunct/>
        <w:autoSpaceDE/>
        <w:autoSpaceDN/>
        <w:adjustRightInd/>
        <w:jc w:val="lowKashida"/>
        <w:textAlignment w:val="auto"/>
        <w:rPr>
          <w:b/>
          <w:bCs/>
        </w:rPr>
      </w:pPr>
    </w:p>
    <w:p w:rsidR="000B6D32" w:rsidRPr="00403EF3" w:rsidRDefault="000B6D32" w:rsidP="000B6D32">
      <w:pPr>
        <w:overflowPunct/>
        <w:autoSpaceDE/>
        <w:autoSpaceDN/>
        <w:adjustRightInd/>
        <w:jc w:val="lowKashida"/>
        <w:textAlignment w:val="auto"/>
        <w:rPr>
          <w:b/>
          <w:bCs/>
        </w:rPr>
      </w:pPr>
      <w:r w:rsidRPr="00403EF3">
        <w:rPr>
          <w:b/>
          <w:bCs/>
        </w:rPr>
        <w:t xml:space="preserve">Total Fertility Rate (TFR):    </w:t>
      </w:r>
    </w:p>
    <w:p w:rsidR="000B6D32" w:rsidRPr="00403EF3" w:rsidRDefault="000B6D32" w:rsidP="000B6D32">
      <w:pPr>
        <w:overflowPunct/>
        <w:autoSpaceDE/>
        <w:autoSpaceDN/>
        <w:adjustRightInd/>
        <w:jc w:val="lowKashida"/>
        <w:textAlignment w:val="auto"/>
      </w:pPr>
      <w:r w:rsidRPr="00403EF3">
        <w:t>The average number of children that would be born alive to a woman (or group of women) during her life time if she were to pass through her child bearing years conforming to the age-specific fertility rates of a given year.</w:t>
      </w:r>
    </w:p>
    <w:p w:rsidR="00190A6B" w:rsidRPr="00403EF3" w:rsidRDefault="00190A6B"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Total of Gross Operating Surplus</w:t>
      </w:r>
      <w:r w:rsidR="005D5BAC" w:rsidRPr="00403EF3">
        <w:rPr>
          <w:b/>
          <w:bCs/>
        </w:rPr>
        <w:t>:</w:t>
      </w:r>
    </w:p>
    <w:p w:rsidR="00C8528E" w:rsidRPr="00403EF3" w:rsidRDefault="00C8528E" w:rsidP="00C8528E">
      <w:pPr>
        <w:overflowPunct/>
        <w:autoSpaceDE/>
        <w:autoSpaceDN/>
        <w:adjustRightInd/>
        <w:jc w:val="lowKashida"/>
        <w:textAlignment w:val="auto"/>
      </w:pPr>
      <w:r w:rsidRPr="00403EF3">
        <w:t>This item is defined as gross value added at basic prices minus total compensation of employees (including that payable to non-residents), minus taxes less subsidies on products.</w:t>
      </w:r>
    </w:p>
    <w:p w:rsidR="00190A6B" w:rsidRPr="00403EF3" w:rsidRDefault="00190A6B"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Transactions</w:t>
      </w:r>
      <w:r w:rsidR="005D5BAC" w:rsidRPr="00403EF3">
        <w:rPr>
          <w:b/>
          <w:bCs/>
        </w:rPr>
        <w:t>:</w:t>
      </w:r>
    </w:p>
    <w:p w:rsidR="00C8528E" w:rsidRPr="00403EF3" w:rsidRDefault="00C8528E" w:rsidP="00C8528E">
      <w:pPr>
        <w:overflowPunct/>
        <w:autoSpaceDE/>
        <w:autoSpaceDN/>
        <w:adjustRightInd/>
        <w:jc w:val="lowKashida"/>
        <w:textAlignment w:val="auto"/>
      </w:pPr>
      <w:r w:rsidRPr="00403EF3">
        <w:t>Defined as acts in which two parties exchange or transfer financial assets, services, goods or non-financial, non-produced assets, e.g., land, patents and copyrights, or as acts in which new financial claims and liabilities are created and cancelled.</w:t>
      </w:r>
    </w:p>
    <w:p w:rsidR="00927310" w:rsidRPr="00403EF3" w:rsidRDefault="00927310" w:rsidP="00927310">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lang w:val="en-GB"/>
        </w:rPr>
        <w:t>Transfers</w:t>
      </w:r>
      <w:r w:rsidR="005D5BAC" w:rsidRPr="00403EF3">
        <w:rPr>
          <w:b/>
          <w:bCs/>
        </w:rPr>
        <w:t>:</w:t>
      </w:r>
    </w:p>
    <w:p w:rsidR="00C8528E" w:rsidRPr="00403EF3" w:rsidRDefault="00C8528E" w:rsidP="00C8528E">
      <w:pPr>
        <w:overflowPunct/>
        <w:autoSpaceDE/>
        <w:autoSpaceDN/>
        <w:adjustRightInd/>
        <w:jc w:val="lowKashida"/>
        <w:textAlignment w:val="auto"/>
      </w:pPr>
      <w:r w:rsidRPr="00403EF3">
        <w:rPr>
          <w:lang w:val="en-GB"/>
        </w:rPr>
        <w:t>Unrequited transactions, i.e., transactions in which a unit provides another unit with a real resource (good or service) or a financial asset without any flow in the opposite direction. In the balance of payments, a distinction is made between current and capital transfers</w:t>
      </w:r>
      <w:r w:rsidRPr="00403EF3">
        <w:rPr>
          <w:i/>
          <w:iCs/>
          <w:lang w:val="en-GB"/>
        </w:rPr>
        <w:t>.</w:t>
      </w:r>
    </w:p>
    <w:p w:rsidR="001F38BA" w:rsidRPr="00403EF3" w:rsidRDefault="001F38BA" w:rsidP="00C8528E">
      <w:pPr>
        <w:overflowPunct/>
        <w:autoSpaceDE/>
        <w:autoSpaceDN/>
        <w:adjustRightInd/>
        <w:jc w:val="lowKashida"/>
        <w:textAlignment w:val="auto"/>
        <w:rPr>
          <w:b/>
          <w:bCs/>
          <w:sz w:val="56"/>
          <w:szCs w:val="56"/>
        </w:rPr>
      </w:pPr>
      <w:r w:rsidRPr="00403EF3">
        <w:rPr>
          <w:b/>
          <w:bCs/>
          <w:sz w:val="56"/>
          <w:szCs w:val="56"/>
        </w:rPr>
        <w:t>U</w:t>
      </w:r>
    </w:p>
    <w:p w:rsidR="00097F9C" w:rsidRPr="00403EF3" w:rsidRDefault="00097F9C" w:rsidP="00097F9C">
      <w:pPr>
        <w:overflowPunct/>
        <w:autoSpaceDE/>
        <w:autoSpaceDN/>
        <w:adjustRightInd/>
        <w:jc w:val="lowKashida"/>
        <w:textAlignment w:val="auto"/>
        <w:rPr>
          <w:b/>
          <w:bCs/>
        </w:rPr>
      </w:pPr>
      <w:r w:rsidRPr="00403EF3">
        <w:rPr>
          <w:b/>
          <w:bCs/>
        </w:rPr>
        <w:t>Underemployment:</w:t>
      </w:r>
    </w:p>
    <w:p w:rsidR="00097F9C" w:rsidRPr="00403EF3" w:rsidRDefault="00097F9C" w:rsidP="00097F9C">
      <w:pPr>
        <w:jc w:val="lowKashida"/>
      </w:pPr>
      <w:r w:rsidRPr="00403EF3">
        <w:t>Underemployment exists when a person’s employment is inadequate in relation to alternative employment, account being taken of his\her occupational skills. The underemployed persons are classified into two groups:</w:t>
      </w:r>
    </w:p>
    <w:p w:rsidR="00097F9C" w:rsidRPr="00403EF3" w:rsidRDefault="00097F9C" w:rsidP="00097F9C">
      <w:pPr>
        <w:jc w:val="right"/>
      </w:pPr>
    </w:p>
    <w:p w:rsidR="00097F9C" w:rsidRPr="00403EF3" w:rsidRDefault="00097F9C" w:rsidP="00097F9C">
      <w:pPr>
        <w:numPr>
          <w:ilvl w:val="0"/>
          <w:numId w:val="25"/>
        </w:numPr>
        <w:overflowPunct/>
        <w:autoSpaceDE/>
        <w:autoSpaceDN/>
        <w:adjustRightInd/>
        <w:ind w:left="0" w:right="0" w:firstLine="0"/>
        <w:jc w:val="lowKashida"/>
        <w:textAlignment w:val="auto"/>
        <w:rPr>
          <w:b/>
          <w:bCs/>
        </w:rPr>
      </w:pPr>
      <w:r w:rsidRPr="00403EF3">
        <w:rPr>
          <w:b/>
          <w:bCs/>
        </w:rPr>
        <w:t>Visible Underemployment:</w:t>
      </w:r>
    </w:p>
    <w:p w:rsidR="00097F9C" w:rsidRPr="00403EF3" w:rsidRDefault="00097F9C" w:rsidP="00097F9C">
      <w:pPr>
        <w:ind w:left="360"/>
        <w:jc w:val="lowKashida"/>
      </w:pPr>
      <w:r w:rsidRPr="00403EF3">
        <w:t xml:space="preserve">Visible underemployment refers to insufficient volume of employment:  </w:t>
      </w:r>
    </w:p>
    <w:p w:rsidR="00097F9C" w:rsidRPr="00403EF3" w:rsidRDefault="00097F9C" w:rsidP="00097F9C">
      <w:pPr>
        <w:ind w:left="360"/>
        <w:jc w:val="lowKashida"/>
      </w:pPr>
      <w:r w:rsidRPr="00403EF3">
        <w:t>persons worked less than 35 hours during the reference  week or worked less than the normal hours of work in their occupation were considered as visibly underemployed.</w:t>
      </w:r>
    </w:p>
    <w:p w:rsidR="00097F9C" w:rsidRPr="00403EF3" w:rsidRDefault="00097F9C" w:rsidP="00097F9C">
      <w:pPr>
        <w:pStyle w:val="BlockText"/>
        <w:spacing w:after="0"/>
        <w:ind w:left="0" w:right="0"/>
      </w:pPr>
    </w:p>
    <w:p w:rsidR="00097F9C" w:rsidRPr="00403EF3" w:rsidRDefault="00097F9C" w:rsidP="00097F9C">
      <w:pPr>
        <w:numPr>
          <w:ilvl w:val="0"/>
          <w:numId w:val="25"/>
        </w:numPr>
        <w:overflowPunct/>
        <w:autoSpaceDE/>
        <w:autoSpaceDN/>
        <w:adjustRightInd/>
        <w:ind w:left="0" w:right="0" w:firstLine="0"/>
        <w:jc w:val="lowKashida"/>
        <w:textAlignment w:val="auto"/>
        <w:rPr>
          <w:b/>
          <w:bCs/>
        </w:rPr>
      </w:pPr>
      <w:r w:rsidRPr="00403EF3">
        <w:rPr>
          <w:b/>
          <w:bCs/>
        </w:rPr>
        <w:t>Invisible Underemployment:</w:t>
      </w:r>
    </w:p>
    <w:p w:rsidR="00097F9C" w:rsidRPr="00403EF3" w:rsidRDefault="00097F9C" w:rsidP="00097F9C">
      <w:pPr>
        <w:ind w:left="426"/>
        <w:jc w:val="lowKashida"/>
      </w:pPr>
      <w:r w:rsidRPr="00403EF3">
        <w:t xml:space="preserve">Invisible underemployment refers to a misapplication of </w:t>
      </w:r>
      <w:proofErr w:type="spellStart"/>
      <w:r w:rsidRPr="00403EF3">
        <w:t>labour</w:t>
      </w:r>
      <w:proofErr w:type="spellEnd"/>
      <w:r w:rsidRPr="00403EF3">
        <w:t xml:space="preserve"> resources or  fundamental imbalance as between </w:t>
      </w:r>
      <w:proofErr w:type="spellStart"/>
      <w:r w:rsidRPr="00403EF3">
        <w:t>labour</w:t>
      </w:r>
      <w:proofErr w:type="spellEnd"/>
      <w:r w:rsidRPr="00403EF3">
        <w:t xml:space="preserve"> and other factors of  production, such  as insufficient income, underutilization, or bad conditions of the  current work, or other economic reasons. In this survey, employed persons are classified as invisibly underemployed if they are not already classified as visibly underemployed; and want to change their jobs because of an insufficiency of income, or because they are working in an occupation which does not correspond to their qualification.</w:t>
      </w:r>
    </w:p>
    <w:p w:rsidR="00097F9C" w:rsidRPr="00403EF3" w:rsidRDefault="00097F9C" w:rsidP="00097F9C">
      <w:pPr>
        <w:overflowPunct/>
        <w:autoSpaceDE/>
        <w:autoSpaceDN/>
        <w:adjustRightInd/>
        <w:jc w:val="lowKashida"/>
        <w:textAlignment w:val="auto"/>
        <w:rPr>
          <w:b/>
          <w:bCs/>
        </w:rPr>
      </w:pPr>
      <w:r w:rsidRPr="00403EF3">
        <w:rPr>
          <w:b/>
          <w:bCs/>
        </w:rPr>
        <w:lastRenderedPageBreak/>
        <w:t>Unemployed (According to the ILO Standards):</w:t>
      </w:r>
    </w:p>
    <w:p w:rsidR="00097F9C" w:rsidRPr="00403EF3" w:rsidRDefault="00097F9C" w:rsidP="00097F9C">
      <w:pPr>
        <w:overflowPunct/>
        <w:autoSpaceDE/>
        <w:autoSpaceDN/>
        <w:adjustRightInd/>
        <w:jc w:val="lowKashida"/>
        <w:textAlignment w:val="auto"/>
      </w:pPr>
      <w:r w:rsidRPr="00403EF3">
        <w:t>Unemployed persons are those individuals 15 years and over who did not work at all during the reference period, who were not absent from a job and were available for work and actively seeking a job during the reference period by one of the following methods news paper, registered at employment office, ask friends or relatives or any other method.</w:t>
      </w:r>
    </w:p>
    <w:p w:rsidR="00097F9C" w:rsidRPr="00403EF3" w:rsidRDefault="00097F9C" w:rsidP="00097F9C">
      <w:pPr>
        <w:overflowPunct/>
        <w:autoSpaceDE/>
        <w:autoSpaceDN/>
        <w:adjustRightInd/>
        <w:jc w:val="lowKashida"/>
        <w:textAlignment w:val="auto"/>
      </w:pPr>
    </w:p>
    <w:p w:rsidR="00097F9C" w:rsidRPr="00403EF3" w:rsidRDefault="00097F9C" w:rsidP="00097F9C">
      <w:pPr>
        <w:overflowPunct/>
        <w:autoSpaceDE/>
        <w:autoSpaceDN/>
        <w:adjustRightInd/>
        <w:jc w:val="lowKashida"/>
        <w:textAlignment w:val="auto"/>
        <w:rPr>
          <w:b/>
          <w:bCs/>
        </w:rPr>
      </w:pPr>
      <w:r w:rsidRPr="00403EF3">
        <w:rPr>
          <w:b/>
          <w:bCs/>
        </w:rPr>
        <w:t>Unemployed (According to the Relaxed Definition):</w:t>
      </w:r>
    </w:p>
    <w:p w:rsidR="00097F9C" w:rsidRPr="00403EF3" w:rsidRDefault="00097F9C" w:rsidP="00097F9C">
      <w:pPr>
        <w:overflowPunct/>
        <w:autoSpaceDE/>
        <w:autoSpaceDN/>
        <w:adjustRightInd/>
        <w:jc w:val="lowKashida"/>
        <w:textAlignment w:val="auto"/>
      </w:pPr>
      <w:r w:rsidRPr="00403EF3">
        <w:t>The Number Of Unemployed Persons was calculated under the definition by adding to unemployed Persons according to the ILO Standards, those Persons outside labor force because they were frustrated.</w:t>
      </w:r>
    </w:p>
    <w:p w:rsidR="00190A6B" w:rsidRPr="00403EF3" w:rsidRDefault="00190A6B" w:rsidP="00C8528E">
      <w:pPr>
        <w:overflowPunct/>
        <w:autoSpaceDE/>
        <w:autoSpaceDN/>
        <w:adjustRightInd/>
        <w:jc w:val="lowKashida"/>
        <w:textAlignment w:val="auto"/>
      </w:pPr>
    </w:p>
    <w:p w:rsidR="00097F9C" w:rsidRPr="00403EF3" w:rsidRDefault="00097F9C" w:rsidP="00097F9C">
      <w:pPr>
        <w:overflowPunct/>
        <w:autoSpaceDE/>
        <w:autoSpaceDN/>
        <w:adjustRightInd/>
        <w:jc w:val="lowKashida"/>
        <w:textAlignment w:val="auto"/>
        <w:rPr>
          <w:b/>
          <w:bCs/>
        </w:rPr>
      </w:pPr>
      <w:r w:rsidRPr="00403EF3">
        <w:rPr>
          <w:b/>
          <w:bCs/>
        </w:rPr>
        <w:t>Unpaid Family Member:</w:t>
      </w:r>
    </w:p>
    <w:p w:rsidR="00097F9C" w:rsidRPr="00403EF3" w:rsidRDefault="00097F9C" w:rsidP="00097F9C">
      <w:pPr>
        <w:overflowPunct/>
        <w:autoSpaceDE/>
        <w:autoSpaceDN/>
        <w:adjustRightInd/>
        <w:jc w:val="lowKashida"/>
        <w:textAlignment w:val="auto"/>
      </w:pPr>
      <w:r w:rsidRPr="00403EF3">
        <w:t>A person who works without pay in an economic enterprise operated by a related person living in the same household.</w:t>
      </w:r>
    </w:p>
    <w:p w:rsidR="00D25512" w:rsidRPr="00403EF3" w:rsidRDefault="00D25512" w:rsidP="005D5BAC">
      <w:pPr>
        <w:overflowPunct/>
        <w:autoSpaceDE/>
        <w:autoSpaceDN/>
        <w:adjustRightInd/>
        <w:jc w:val="lowKashida"/>
        <w:textAlignment w:val="auto"/>
      </w:pPr>
    </w:p>
    <w:p w:rsidR="00584837" w:rsidRPr="00403EF3" w:rsidRDefault="00584837" w:rsidP="00584837">
      <w:pPr>
        <w:overflowPunct/>
        <w:autoSpaceDE/>
        <w:autoSpaceDN/>
        <w:adjustRightInd/>
        <w:jc w:val="lowKashida"/>
        <w:textAlignment w:val="auto"/>
        <w:rPr>
          <w:b/>
          <w:bCs/>
        </w:rPr>
      </w:pPr>
      <w:r w:rsidRPr="00403EF3">
        <w:rPr>
          <w:b/>
          <w:bCs/>
        </w:rPr>
        <w:t>UNRWA School:</w:t>
      </w:r>
    </w:p>
    <w:p w:rsidR="00584837" w:rsidRPr="00403EF3" w:rsidRDefault="00584837" w:rsidP="00584837">
      <w:pPr>
        <w:overflowPunct/>
        <w:autoSpaceDE/>
        <w:autoSpaceDN/>
        <w:adjustRightInd/>
        <w:jc w:val="lowKashida"/>
        <w:textAlignment w:val="auto"/>
      </w:pPr>
      <w:r w:rsidRPr="00403EF3">
        <w:t>Any school run or supervised by UNRWA.</w:t>
      </w:r>
    </w:p>
    <w:p w:rsidR="00190A6B" w:rsidRPr="00403EF3" w:rsidRDefault="00190A6B" w:rsidP="00C8528E">
      <w:pPr>
        <w:overflowPunct/>
        <w:autoSpaceDE/>
        <w:autoSpaceDN/>
        <w:adjustRightInd/>
        <w:jc w:val="lowKashida"/>
        <w:textAlignment w:val="auto"/>
      </w:pPr>
    </w:p>
    <w:p w:rsidR="00C8528E" w:rsidRPr="00403EF3" w:rsidRDefault="00C8528E" w:rsidP="00C8528E">
      <w:pPr>
        <w:overflowPunct/>
        <w:autoSpaceDE/>
        <w:autoSpaceDN/>
        <w:adjustRightInd/>
        <w:jc w:val="lowKashida"/>
        <w:textAlignment w:val="auto"/>
        <w:rPr>
          <w:b/>
          <w:bCs/>
        </w:rPr>
      </w:pPr>
      <w:r w:rsidRPr="00403EF3">
        <w:rPr>
          <w:b/>
          <w:bCs/>
        </w:rPr>
        <w:t>Utilization of the Building</w:t>
      </w:r>
      <w:r w:rsidR="005D5BAC" w:rsidRPr="00403EF3">
        <w:rPr>
          <w:b/>
          <w:bCs/>
        </w:rPr>
        <w:t>:</w:t>
      </w:r>
    </w:p>
    <w:p w:rsidR="00C8528E" w:rsidRPr="00403EF3" w:rsidRDefault="00C8528E" w:rsidP="00190A6B">
      <w:pPr>
        <w:overflowPunct/>
        <w:autoSpaceDE/>
        <w:autoSpaceDN/>
        <w:adjustRightInd/>
        <w:jc w:val="lowKashida"/>
        <w:textAlignment w:val="auto"/>
      </w:pPr>
      <w:r w:rsidRPr="00403EF3">
        <w:t>It refers to the way the building is currently used, regardless of the purpose of its construction. The utilization could be (Habitation Only, Habitation and Work, Work Only, Closed or Vacant.</w:t>
      </w:r>
    </w:p>
    <w:p w:rsidR="006070FB" w:rsidRPr="00403EF3" w:rsidRDefault="006070FB" w:rsidP="00190A6B">
      <w:pPr>
        <w:overflowPunct/>
        <w:autoSpaceDE/>
        <w:autoSpaceDN/>
        <w:adjustRightInd/>
        <w:jc w:val="lowKashida"/>
        <w:textAlignment w:val="auto"/>
      </w:pPr>
    </w:p>
    <w:p w:rsidR="001F38BA" w:rsidRPr="00403EF3" w:rsidRDefault="001F38BA" w:rsidP="00C8528E">
      <w:pPr>
        <w:overflowPunct/>
        <w:autoSpaceDE/>
        <w:autoSpaceDN/>
        <w:adjustRightInd/>
        <w:jc w:val="lowKashida"/>
        <w:textAlignment w:val="auto"/>
        <w:rPr>
          <w:b/>
          <w:bCs/>
          <w:sz w:val="56"/>
          <w:szCs w:val="56"/>
        </w:rPr>
      </w:pPr>
      <w:r w:rsidRPr="00403EF3">
        <w:rPr>
          <w:b/>
          <w:bCs/>
          <w:sz w:val="56"/>
          <w:szCs w:val="56"/>
        </w:rPr>
        <w:t>V</w:t>
      </w:r>
    </w:p>
    <w:p w:rsidR="00180682" w:rsidRPr="00403EF3" w:rsidRDefault="00180682" w:rsidP="00180682">
      <w:pPr>
        <w:overflowPunct/>
        <w:autoSpaceDE/>
        <w:autoSpaceDN/>
        <w:adjustRightInd/>
        <w:jc w:val="lowKashida"/>
        <w:textAlignment w:val="auto"/>
        <w:rPr>
          <w:b/>
          <w:bCs/>
        </w:rPr>
      </w:pPr>
      <w:r w:rsidRPr="00403EF3">
        <w:rPr>
          <w:b/>
          <w:bCs/>
        </w:rPr>
        <w:t>Value Added:</w:t>
      </w:r>
    </w:p>
    <w:p w:rsidR="00180682" w:rsidRPr="00403EF3" w:rsidRDefault="00180682" w:rsidP="00180682">
      <w:pPr>
        <w:overflowPunct/>
        <w:autoSpaceDE/>
        <w:autoSpaceDN/>
        <w:adjustRightInd/>
        <w:jc w:val="lowKashida"/>
        <w:textAlignment w:val="auto"/>
        <w:rPr>
          <w:b/>
          <w:bCs/>
        </w:rPr>
      </w:pPr>
      <w:r w:rsidRPr="00403EF3">
        <w:t>Value added is a central concept of production and refers to the generated value of any unit that carries out any productive activity. Gross value added is defined as the value of gross output less the value of intermediate consumption. The net value added is defined as the gross value less the value of fixed capital consumption.</w:t>
      </w:r>
    </w:p>
    <w:p w:rsidR="00E763DA" w:rsidRPr="00403EF3" w:rsidRDefault="00E763DA" w:rsidP="00C8528E">
      <w:pPr>
        <w:overflowPunct/>
        <w:autoSpaceDE/>
        <w:autoSpaceDN/>
        <w:adjustRightInd/>
        <w:jc w:val="lowKashida"/>
        <w:textAlignment w:val="auto"/>
        <w:rPr>
          <w:b/>
          <w:bCs/>
        </w:rPr>
      </w:pPr>
    </w:p>
    <w:p w:rsidR="00C8528E" w:rsidRPr="00403EF3" w:rsidRDefault="00C8528E" w:rsidP="00C8528E">
      <w:pPr>
        <w:overflowPunct/>
        <w:autoSpaceDE/>
        <w:autoSpaceDN/>
        <w:adjustRightInd/>
        <w:jc w:val="lowKashida"/>
        <w:textAlignment w:val="auto"/>
        <w:rPr>
          <w:b/>
          <w:bCs/>
        </w:rPr>
      </w:pPr>
      <w:r w:rsidRPr="00403EF3">
        <w:rPr>
          <w:b/>
          <w:bCs/>
        </w:rPr>
        <w:t>Value of Agricultural Production</w:t>
      </w:r>
      <w:r w:rsidR="005D5BAC" w:rsidRPr="00403EF3">
        <w:rPr>
          <w:b/>
          <w:bCs/>
        </w:rPr>
        <w:t>:</w:t>
      </w:r>
    </w:p>
    <w:p w:rsidR="00C8528E" w:rsidRPr="00403EF3" w:rsidRDefault="00C8528E" w:rsidP="00C8528E">
      <w:pPr>
        <w:overflowPunct/>
        <w:autoSpaceDE/>
        <w:autoSpaceDN/>
        <w:adjustRightInd/>
        <w:jc w:val="lowKashida"/>
        <w:textAlignment w:val="auto"/>
      </w:pPr>
      <w:r w:rsidRPr="00403EF3">
        <w:t>The market value of agricultural products assuming farm gate prices. These products do include also the intermediate products like green forages, straw, manure, and cereals for feed and feed mixes.</w:t>
      </w:r>
    </w:p>
    <w:p w:rsidR="00190A6B" w:rsidRPr="00403EF3" w:rsidRDefault="00190A6B" w:rsidP="00C8528E">
      <w:pPr>
        <w:overflowPunct/>
        <w:autoSpaceDE/>
        <w:autoSpaceDN/>
        <w:adjustRightInd/>
        <w:jc w:val="lowKashida"/>
        <w:textAlignment w:val="auto"/>
        <w:rPr>
          <w:b/>
          <w:bCs/>
        </w:rPr>
      </w:pPr>
    </w:p>
    <w:p w:rsidR="00646C8D" w:rsidRPr="00403EF3" w:rsidRDefault="00646C8D" w:rsidP="00646C8D">
      <w:pPr>
        <w:overflowPunct/>
        <w:autoSpaceDE/>
        <w:autoSpaceDN/>
        <w:adjustRightInd/>
        <w:jc w:val="lowKashida"/>
        <w:textAlignment w:val="auto"/>
        <w:rPr>
          <w:b/>
          <w:bCs/>
        </w:rPr>
      </w:pPr>
      <w:r w:rsidRPr="00403EF3">
        <w:rPr>
          <w:b/>
          <w:bCs/>
        </w:rPr>
        <w:t>Victim:</w:t>
      </w:r>
    </w:p>
    <w:p w:rsidR="00646C8D" w:rsidRPr="00403EF3" w:rsidRDefault="00646C8D" w:rsidP="00646C8D">
      <w:pPr>
        <w:overflowPunct/>
        <w:autoSpaceDE/>
        <w:autoSpaceDN/>
        <w:adjustRightInd/>
        <w:jc w:val="lowKashida"/>
        <w:textAlignment w:val="auto"/>
      </w:pPr>
      <w:r w:rsidRPr="00403EF3">
        <w:t>The person affected by an offense or loss or is prey to catastrophic, criminal or brutal events. Any person subject to an offense or whose properties were partially or totally affected by a criminal act or incident is classified as victim.</w:t>
      </w:r>
    </w:p>
    <w:p w:rsidR="00646C8D" w:rsidRPr="00403EF3" w:rsidRDefault="00646C8D" w:rsidP="00551947">
      <w:pPr>
        <w:overflowPunct/>
        <w:autoSpaceDE/>
        <w:autoSpaceDN/>
        <w:adjustRightInd/>
        <w:jc w:val="lowKashida"/>
        <w:textAlignment w:val="auto"/>
        <w:rPr>
          <w:b/>
          <w:bCs/>
        </w:rPr>
      </w:pPr>
    </w:p>
    <w:p w:rsidR="00551947" w:rsidRPr="00403EF3" w:rsidRDefault="00551947" w:rsidP="00551947">
      <w:pPr>
        <w:overflowPunct/>
        <w:autoSpaceDE/>
        <w:autoSpaceDN/>
        <w:adjustRightInd/>
        <w:jc w:val="lowKashida"/>
        <w:textAlignment w:val="auto"/>
        <w:rPr>
          <w:b/>
          <w:bCs/>
        </w:rPr>
      </w:pPr>
      <w:r w:rsidRPr="00403EF3">
        <w:rPr>
          <w:b/>
          <w:bCs/>
        </w:rPr>
        <w:t>Vital Event:</w:t>
      </w:r>
    </w:p>
    <w:p w:rsidR="00551947" w:rsidRPr="00403EF3" w:rsidRDefault="00551947" w:rsidP="00551947">
      <w:pPr>
        <w:overflowPunct/>
        <w:autoSpaceDE/>
        <w:autoSpaceDN/>
        <w:adjustRightInd/>
        <w:jc w:val="lowKashida"/>
        <w:textAlignment w:val="auto"/>
      </w:pPr>
      <w:r w:rsidRPr="00403EF3">
        <w:t>Live births, deaths, fetal deaths, marriage, divorce, adoption, legitimating, recognition of parenthood, annulment of marriage, or legal separation.</w:t>
      </w:r>
    </w:p>
    <w:p w:rsidR="00551947" w:rsidRPr="00403EF3" w:rsidRDefault="00551947" w:rsidP="00551947">
      <w:pPr>
        <w:overflowPunct/>
        <w:autoSpaceDE/>
        <w:autoSpaceDN/>
        <w:adjustRightInd/>
        <w:jc w:val="lowKashida"/>
        <w:textAlignment w:val="auto"/>
      </w:pPr>
    </w:p>
    <w:p w:rsidR="00551947" w:rsidRPr="00403EF3" w:rsidRDefault="00551947" w:rsidP="00551947">
      <w:pPr>
        <w:overflowPunct/>
        <w:autoSpaceDE/>
        <w:autoSpaceDN/>
        <w:adjustRightInd/>
        <w:jc w:val="lowKashida"/>
        <w:textAlignment w:val="auto"/>
        <w:rPr>
          <w:b/>
          <w:bCs/>
        </w:rPr>
      </w:pPr>
      <w:r w:rsidRPr="00403EF3">
        <w:rPr>
          <w:b/>
          <w:bCs/>
        </w:rPr>
        <w:lastRenderedPageBreak/>
        <w:t>Vital Statistics:</w:t>
      </w:r>
    </w:p>
    <w:p w:rsidR="00551947" w:rsidRPr="00403EF3" w:rsidRDefault="00551947" w:rsidP="00551947">
      <w:pPr>
        <w:overflowPunct/>
        <w:autoSpaceDE/>
        <w:autoSpaceDN/>
        <w:adjustRightInd/>
        <w:jc w:val="lowKashida"/>
        <w:textAlignment w:val="auto"/>
      </w:pPr>
      <w:r w:rsidRPr="00403EF3">
        <w:t>Information systematically collected and complied in numerical form, relating to or derived from vital event records.</w:t>
      </w:r>
    </w:p>
    <w:p w:rsidR="008A52BA" w:rsidRPr="00403EF3" w:rsidRDefault="008A52BA" w:rsidP="00C8528E">
      <w:pPr>
        <w:overflowPunct/>
        <w:autoSpaceDE/>
        <w:autoSpaceDN/>
        <w:adjustRightInd/>
        <w:jc w:val="lowKashida"/>
        <w:textAlignment w:val="auto"/>
      </w:pPr>
    </w:p>
    <w:p w:rsidR="00F50493" w:rsidRPr="00403EF3" w:rsidRDefault="00F50493" w:rsidP="00F50493">
      <w:pPr>
        <w:overflowPunct/>
        <w:autoSpaceDE/>
        <w:autoSpaceDN/>
        <w:adjustRightInd/>
        <w:jc w:val="lowKashida"/>
        <w:textAlignment w:val="auto"/>
        <w:rPr>
          <w:b/>
          <w:bCs/>
        </w:rPr>
      </w:pPr>
      <w:r w:rsidRPr="00403EF3">
        <w:rPr>
          <w:b/>
          <w:bCs/>
        </w:rPr>
        <w:t>Vegetables:</w:t>
      </w:r>
    </w:p>
    <w:p w:rsidR="00F50493" w:rsidRPr="00403EF3" w:rsidRDefault="00F50493" w:rsidP="00F50493">
      <w:pPr>
        <w:ind w:right="187"/>
        <w:jc w:val="lowKashida"/>
      </w:pPr>
      <w:r w:rsidRPr="00403EF3">
        <w:t>Is a set of temporary crops which are used mainly for fresh consumption, including fruit vegetables, such as pumpkins, eggplants, okra and maize and green legume, root vegetables such as carrots, radishes, onion and leafy vegetables such as lettuce and spinach in addition to the strawberries, water and musk melon.   Vegetables can be grown open or protected.</w:t>
      </w:r>
    </w:p>
    <w:p w:rsidR="008A52BA" w:rsidRPr="00403EF3" w:rsidRDefault="008A52BA" w:rsidP="00C8528E">
      <w:pPr>
        <w:overflowPunct/>
        <w:autoSpaceDE/>
        <w:autoSpaceDN/>
        <w:adjustRightInd/>
        <w:jc w:val="lowKashida"/>
        <w:textAlignment w:val="auto"/>
      </w:pPr>
    </w:p>
    <w:p w:rsidR="001F38BA" w:rsidRPr="00403EF3" w:rsidRDefault="001F38BA" w:rsidP="00C8528E">
      <w:pPr>
        <w:overflowPunct/>
        <w:autoSpaceDE/>
        <w:autoSpaceDN/>
        <w:adjustRightInd/>
        <w:jc w:val="lowKashida"/>
        <w:textAlignment w:val="auto"/>
        <w:rPr>
          <w:b/>
          <w:bCs/>
          <w:sz w:val="56"/>
          <w:szCs w:val="56"/>
        </w:rPr>
      </w:pPr>
      <w:r w:rsidRPr="00403EF3">
        <w:rPr>
          <w:b/>
          <w:bCs/>
          <w:sz w:val="56"/>
          <w:szCs w:val="56"/>
        </w:rPr>
        <w:t>W</w:t>
      </w:r>
    </w:p>
    <w:p w:rsidR="00E763DA" w:rsidRPr="00403EF3" w:rsidRDefault="00E763DA" w:rsidP="00A97366">
      <w:pPr>
        <w:overflowPunct/>
        <w:autoSpaceDE/>
        <w:autoSpaceDN/>
        <w:adjustRightInd/>
        <w:jc w:val="lowKashida"/>
        <w:textAlignment w:val="auto"/>
        <w:rPr>
          <w:b/>
          <w:bCs/>
        </w:rPr>
      </w:pPr>
    </w:p>
    <w:p w:rsidR="00A97366" w:rsidRPr="00403EF3" w:rsidRDefault="00A97366" w:rsidP="00A97366">
      <w:pPr>
        <w:overflowPunct/>
        <w:autoSpaceDE/>
        <w:autoSpaceDN/>
        <w:adjustRightInd/>
        <w:jc w:val="lowKashida"/>
        <w:textAlignment w:val="auto"/>
        <w:rPr>
          <w:b/>
          <w:bCs/>
        </w:rPr>
      </w:pPr>
      <w:proofErr w:type="spellStart"/>
      <w:r w:rsidRPr="00403EF3">
        <w:rPr>
          <w:b/>
          <w:bCs/>
        </w:rPr>
        <w:t>Wasta</w:t>
      </w:r>
      <w:proofErr w:type="spellEnd"/>
      <w:r w:rsidRPr="00403EF3">
        <w:rPr>
          <w:b/>
          <w:bCs/>
        </w:rPr>
        <w:t>:</w:t>
      </w:r>
    </w:p>
    <w:p w:rsidR="00A97366" w:rsidRPr="00403EF3" w:rsidRDefault="00A97366" w:rsidP="00A97366">
      <w:pPr>
        <w:overflowPunct/>
        <w:autoSpaceDE/>
        <w:autoSpaceDN/>
        <w:adjustRightInd/>
        <w:jc w:val="lowKashida"/>
        <w:textAlignment w:val="auto"/>
      </w:pPr>
      <w:r w:rsidRPr="00403EF3">
        <w:t>Intervene on behalf of an individual or group without complying with work practices and necessary competence, such as the appointment of a person in a specific post for reasons of kinship or party affiliation despite the fact he/she is incompetent or does not deserve it.</w:t>
      </w:r>
    </w:p>
    <w:p w:rsidR="00A97366" w:rsidRPr="00403EF3" w:rsidRDefault="00A97366" w:rsidP="00C8528E">
      <w:pPr>
        <w:overflowPunct/>
        <w:autoSpaceDE/>
        <w:autoSpaceDN/>
        <w:adjustRightInd/>
        <w:jc w:val="lowKashida"/>
        <w:textAlignment w:val="auto"/>
      </w:pPr>
    </w:p>
    <w:p w:rsidR="00EE42CC" w:rsidRPr="00403EF3" w:rsidRDefault="00EE42CC" w:rsidP="00EE42CC">
      <w:pPr>
        <w:overflowPunct/>
        <w:autoSpaceDE/>
        <w:autoSpaceDN/>
        <w:adjustRightInd/>
        <w:jc w:val="lowKashida"/>
        <w:textAlignment w:val="auto"/>
        <w:rPr>
          <w:b/>
          <w:bCs/>
        </w:rPr>
      </w:pPr>
      <w:r w:rsidRPr="00403EF3">
        <w:rPr>
          <w:b/>
          <w:bCs/>
        </w:rPr>
        <w:t>Weights:</w:t>
      </w:r>
    </w:p>
    <w:p w:rsidR="00EE42CC" w:rsidRPr="00403EF3" w:rsidRDefault="00EE42CC" w:rsidP="00EE42CC">
      <w:pPr>
        <w:overflowPunct/>
        <w:autoSpaceDE/>
        <w:autoSpaceDN/>
        <w:adjustRightInd/>
        <w:jc w:val="lowKashida"/>
        <w:textAlignment w:val="auto"/>
      </w:pPr>
      <w:r w:rsidRPr="00403EF3">
        <w:t>The percent which reflects the relative significance of commodities and services within the consumer basket or in the economy.</w:t>
      </w:r>
    </w:p>
    <w:p w:rsidR="006070FB" w:rsidRPr="00403EF3" w:rsidRDefault="006070FB" w:rsidP="00EE42CC">
      <w:pPr>
        <w:overflowPunct/>
        <w:autoSpaceDE/>
        <w:autoSpaceDN/>
        <w:adjustRightInd/>
        <w:jc w:val="lowKashida"/>
        <w:textAlignment w:val="auto"/>
      </w:pPr>
    </w:p>
    <w:p w:rsidR="00EE42CC" w:rsidRPr="00403EF3" w:rsidRDefault="00EE42CC" w:rsidP="00EE42CC">
      <w:pPr>
        <w:overflowPunct/>
        <w:autoSpaceDE/>
        <w:autoSpaceDN/>
        <w:adjustRightInd/>
        <w:jc w:val="lowKashida"/>
        <w:textAlignment w:val="auto"/>
        <w:rPr>
          <w:b/>
          <w:bCs/>
        </w:rPr>
      </w:pPr>
      <w:r w:rsidRPr="00403EF3">
        <w:rPr>
          <w:rFonts w:cs="Simplified Arabic"/>
          <w:b/>
          <w:bCs/>
        </w:rPr>
        <w:t>Wholesale price index</w:t>
      </w:r>
      <w:r w:rsidRPr="00403EF3">
        <w:rPr>
          <w:b/>
          <w:bCs/>
        </w:rPr>
        <w:t>:</w:t>
      </w:r>
    </w:p>
    <w:p w:rsidR="00EE42CC" w:rsidRPr="00403EF3" w:rsidRDefault="00EE42CC" w:rsidP="006070FB">
      <w:pPr>
        <w:pStyle w:val="BodyText"/>
        <w:jc w:val="lowKashida"/>
        <w:rPr>
          <w:b/>
          <w:bCs/>
        </w:rPr>
      </w:pPr>
      <w:r w:rsidRPr="00403EF3">
        <w:rPr>
          <w:rFonts w:cs="Times New Roman"/>
        </w:rPr>
        <w:t>The resale (sale without transformation) price of new and used goods to retailers, industrial, commercial, institutional or professional users, to other wholesalers, or to those acting as agents or brokers in buying merchandise for, or selling merchandise to such persons or companies.  The wholesale price includes VAT and any transportation charges.</w:t>
      </w:r>
    </w:p>
    <w:sectPr w:rsidR="00EE42CC" w:rsidRPr="00403EF3" w:rsidSect="00C93138">
      <w:headerReference w:type="default" r:id="rId8"/>
      <w:footerReference w:type="even" r:id="rId9"/>
      <w:footerReference w:type="default" r:id="rId10"/>
      <w:endnotePr>
        <w:numFmt w:val="lowerLetter"/>
      </w:endnotePr>
      <w:pgSz w:w="9639" w:h="13608" w:code="9"/>
      <w:pgMar w:top="1418" w:right="1418" w:bottom="1418" w:left="1418" w:header="680" w:footer="680" w:gutter="0"/>
      <w:pgNumType w:start="3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4A41" w:rsidRDefault="00984A41">
      <w:r>
        <w:separator/>
      </w:r>
    </w:p>
  </w:endnote>
  <w:endnote w:type="continuationSeparator" w:id="0">
    <w:p w:rsidR="00984A41" w:rsidRDefault="00984A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witzerland-Bold">
    <w:panose1 w:val="00000000000000000000"/>
    <w:charset w:val="B2"/>
    <w:family w:val="auto"/>
    <w:notTrueType/>
    <w:pitch w:val="default"/>
    <w:sig w:usb0="00002001"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365" w:rsidRDefault="00B2036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20365" w:rsidRDefault="00B2036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365" w:rsidRDefault="00B20365">
    <w:pPr>
      <w:pStyle w:val="Footer"/>
      <w:framePr w:w="522" w:wrap="around" w:vAnchor="text" w:hAnchor="margin" w:xAlign="center" w:y="12"/>
      <w:rPr>
        <w:rStyle w:val="PageNumber"/>
      </w:rPr>
    </w:pPr>
    <w:r>
      <w:rPr>
        <w:rStyle w:val="PageNumber"/>
      </w:rPr>
      <w:t>[</w:t>
    </w:r>
    <w:r>
      <w:rPr>
        <w:rStyle w:val="PageNumber"/>
        <w:rFonts w:ascii="Arial" w:hAnsi="Arial" w:cs="Arial"/>
        <w:sz w:val="18"/>
        <w:szCs w:val="18"/>
      </w:rPr>
      <w:fldChar w:fldCharType="begin"/>
    </w:r>
    <w:r>
      <w:rPr>
        <w:rStyle w:val="PageNumber"/>
        <w:rFonts w:ascii="Arial" w:hAnsi="Arial" w:cs="Arial"/>
        <w:sz w:val="18"/>
        <w:szCs w:val="18"/>
      </w:rPr>
      <w:instrText xml:space="preserve">PAGE  </w:instrText>
    </w:r>
    <w:r>
      <w:rPr>
        <w:rStyle w:val="PageNumber"/>
        <w:rFonts w:ascii="Arial" w:hAnsi="Arial" w:cs="Arial"/>
        <w:sz w:val="18"/>
        <w:szCs w:val="18"/>
      </w:rPr>
      <w:fldChar w:fldCharType="separate"/>
    </w:r>
    <w:r w:rsidR="005F7047">
      <w:rPr>
        <w:rStyle w:val="PageNumber"/>
        <w:rFonts w:ascii="Arial" w:hAnsi="Arial" w:cs="Arial"/>
        <w:noProof/>
        <w:sz w:val="18"/>
        <w:szCs w:val="18"/>
      </w:rPr>
      <w:t>31</w:t>
    </w:r>
    <w:r>
      <w:rPr>
        <w:rStyle w:val="PageNumber"/>
        <w:rFonts w:ascii="Arial" w:hAnsi="Arial" w:cs="Arial"/>
        <w:sz w:val="18"/>
        <w:szCs w:val="18"/>
      </w:rPr>
      <w:fldChar w:fldCharType="end"/>
    </w:r>
    <w:r>
      <w:rPr>
        <w:rStyle w:val="PageNumber"/>
      </w:rPr>
      <w:t>]</w:t>
    </w:r>
  </w:p>
  <w:p w:rsidR="00B20365" w:rsidRDefault="00B2036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4A41" w:rsidRDefault="00984A41">
      <w:r>
        <w:separator/>
      </w:r>
    </w:p>
  </w:footnote>
  <w:footnote w:type="continuationSeparator" w:id="0">
    <w:p w:rsidR="00984A41" w:rsidRDefault="00984A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365" w:rsidRPr="004B75E9" w:rsidRDefault="00B20365" w:rsidP="00FC3CDB">
    <w:pPr>
      <w:pStyle w:val="Footer"/>
      <w:rPr>
        <w:sz w:val="16"/>
        <w:szCs w:val="16"/>
      </w:rPr>
    </w:pPr>
    <w:r>
      <w:rPr>
        <w:sz w:val="16"/>
      </w:rPr>
      <w:t>Statistical Yearbook of  Palestine 2012</w:t>
    </w:r>
    <w:r>
      <w:rPr>
        <w:sz w:val="16"/>
        <w:szCs w:val="16"/>
      </w:rPr>
      <w:t xml:space="preserve">                                                                  Concepts and Definitions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2"/>
    <w:multiLevelType w:val="multilevel"/>
    <w:tmpl w:val="00000000"/>
    <w:lvl w:ilvl="0">
      <w:start w:val="1"/>
      <w:numFmt w:val="decimal"/>
      <w:lvlText w:val="%1."/>
      <w:lvlJc w:val="left"/>
      <w:pPr>
        <w:ind w:left="720" w:right="720" w:hanging="360"/>
      </w:pPr>
      <w:rPr>
        <w:rFonts w:ascii="Times New Roman" w:hAnsi="Times New Roman" w:cs="Traditional Arabic"/>
      </w:rPr>
    </w:lvl>
    <w:lvl w:ilvl="1">
      <w:start w:val="1"/>
      <w:numFmt w:val="decimal"/>
      <w:lvlText w:val="%2."/>
      <w:lvlJc w:val="left"/>
      <w:pPr>
        <w:ind w:left="1440" w:right="1440" w:hanging="360"/>
      </w:pPr>
      <w:rPr>
        <w:rFonts w:ascii="Times New Roman" w:hAnsi="Times New Roman" w:cs="Traditional Arabic"/>
      </w:rPr>
    </w:lvl>
    <w:lvl w:ilvl="2">
      <w:start w:val="1"/>
      <w:numFmt w:val="decimal"/>
      <w:lvlText w:val="%3."/>
      <w:lvlJc w:val="left"/>
      <w:pPr>
        <w:ind w:left="2160" w:right="2160" w:hanging="360"/>
      </w:pPr>
      <w:rPr>
        <w:rFonts w:ascii="Times New Roman" w:hAnsi="Times New Roman" w:cs="Traditional Arabic"/>
      </w:rPr>
    </w:lvl>
    <w:lvl w:ilvl="3">
      <w:start w:val="1"/>
      <w:numFmt w:val="decimal"/>
      <w:lvlText w:val="%4."/>
      <w:lvlJc w:val="left"/>
      <w:pPr>
        <w:ind w:left="2880" w:right="2880" w:hanging="360"/>
      </w:pPr>
      <w:rPr>
        <w:rFonts w:ascii="Times New Roman" w:hAnsi="Times New Roman" w:cs="Traditional Arabic"/>
      </w:rPr>
    </w:lvl>
    <w:lvl w:ilvl="4">
      <w:start w:val="1"/>
      <w:numFmt w:val="decimal"/>
      <w:lvlText w:val="%5."/>
      <w:lvlJc w:val="left"/>
      <w:pPr>
        <w:ind w:left="3600" w:right="3600" w:hanging="360"/>
      </w:pPr>
      <w:rPr>
        <w:rFonts w:ascii="Times New Roman" w:hAnsi="Times New Roman" w:cs="Traditional Arabic"/>
      </w:rPr>
    </w:lvl>
    <w:lvl w:ilvl="5">
      <w:start w:val="1"/>
      <w:numFmt w:val="decimal"/>
      <w:lvlText w:val="%6."/>
      <w:lvlJc w:val="left"/>
      <w:pPr>
        <w:ind w:left="4320" w:right="4320" w:hanging="360"/>
      </w:pPr>
      <w:rPr>
        <w:rFonts w:ascii="Times New Roman" w:hAnsi="Times New Roman" w:cs="Traditional Arabic"/>
      </w:rPr>
    </w:lvl>
    <w:lvl w:ilvl="6">
      <w:start w:val="1"/>
      <w:numFmt w:val="decimal"/>
      <w:lvlText w:val="%7."/>
      <w:lvlJc w:val="left"/>
      <w:pPr>
        <w:ind w:left="5040" w:right="5040" w:hanging="360"/>
      </w:pPr>
      <w:rPr>
        <w:rFonts w:ascii="Times New Roman" w:hAnsi="Times New Roman" w:cs="Traditional Arabic"/>
      </w:rPr>
    </w:lvl>
    <w:lvl w:ilvl="7">
      <w:start w:val="1"/>
      <w:numFmt w:val="decimal"/>
      <w:lvlText w:val="%8."/>
      <w:lvlJc w:val="left"/>
      <w:pPr>
        <w:ind w:left="5760" w:right="5760" w:hanging="360"/>
      </w:pPr>
      <w:rPr>
        <w:rFonts w:ascii="Times New Roman" w:hAnsi="Times New Roman" w:cs="Traditional Arabic"/>
      </w:rPr>
    </w:lvl>
    <w:lvl w:ilvl="8">
      <w:numFmt w:val="decimal"/>
      <w:lvlText w:val=""/>
      <w:lvlJc w:val="left"/>
      <w:rPr>
        <w:rFonts w:ascii="Times New Roman" w:hAnsi="Times New Roman" w:cs="Traditional Arabic"/>
      </w:rPr>
    </w:lvl>
  </w:abstractNum>
  <w:abstractNum w:abstractNumId="2">
    <w:nsid w:val="11970CEA"/>
    <w:multiLevelType w:val="hybridMultilevel"/>
    <w:tmpl w:val="624C66AC"/>
    <w:lvl w:ilvl="0" w:tplc="FFFFFFFF">
      <w:start w:val="1"/>
      <w:numFmt w:val="decimal"/>
      <w:lvlText w:val="%1."/>
      <w:lvlJc w:val="left"/>
      <w:pPr>
        <w:tabs>
          <w:tab w:val="num" w:pos="360"/>
        </w:tabs>
        <w:ind w:left="360" w:right="72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3">
    <w:nsid w:val="12975743"/>
    <w:multiLevelType w:val="hybridMultilevel"/>
    <w:tmpl w:val="030E9468"/>
    <w:lvl w:ilvl="0" w:tplc="F1169094">
      <w:start w:val="1"/>
      <w:numFmt w:val="upperLetter"/>
      <w:lvlText w:val="%1"/>
      <w:lvlJc w:val="left"/>
      <w:pPr>
        <w:ind w:left="360" w:hanging="360"/>
      </w:pPr>
      <w:rPr>
        <w:rFonts w:ascii="Arial" w:hAnsi="Arial" w:cs="Arial" w:hint="default"/>
        <w:b/>
        <w:bCs/>
        <w:sz w:val="56"/>
        <w:szCs w:val="56"/>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
    <w:nsid w:val="15F76575"/>
    <w:multiLevelType w:val="hybridMultilevel"/>
    <w:tmpl w:val="6B5E7D64"/>
    <w:lvl w:ilvl="0" w:tplc="A6080C8A">
      <w:start w:val="1"/>
      <w:numFmt w:val="decimal"/>
      <w:lvlText w:val="%1."/>
      <w:lvlJc w:val="left"/>
      <w:pPr>
        <w:tabs>
          <w:tab w:val="num" w:pos="495"/>
        </w:tabs>
        <w:ind w:left="495" w:right="495" w:hanging="360"/>
      </w:pPr>
      <w:rPr>
        <w:rFonts w:hint="default"/>
      </w:rPr>
    </w:lvl>
    <w:lvl w:ilvl="1" w:tplc="04090019" w:tentative="1">
      <w:start w:val="1"/>
      <w:numFmt w:val="lowerLetter"/>
      <w:lvlText w:val="%2."/>
      <w:lvlJc w:val="left"/>
      <w:pPr>
        <w:tabs>
          <w:tab w:val="num" w:pos="1215"/>
        </w:tabs>
        <w:ind w:left="1215" w:right="1215" w:hanging="360"/>
      </w:pPr>
    </w:lvl>
    <w:lvl w:ilvl="2" w:tplc="0409001B" w:tentative="1">
      <w:start w:val="1"/>
      <w:numFmt w:val="lowerRoman"/>
      <w:lvlText w:val="%3."/>
      <w:lvlJc w:val="right"/>
      <w:pPr>
        <w:tabs>
          <w:tab w:val="num" w:pos="1935"/>
        </w:tabs>
        <w:ind w:left="1935" w:right="1935" w:hanging="180"/>
      </w:pPr>
    </w:lvl>
    <w:lvl w:ilvl="3" w:tplc="0409000F" w:tentative="1">
      <w:start w:val="1"/>
      <w:numFmt w:val="decimal"/>
      <w:lvlText w:val="%4."/>
      <w:lvlJc w:val="left"/>
      <w:pPr>
        <w:tabs>
          <w:tab w:val="num" w:pos="2655"/>
        </w:tabs>
        <w:ind w:left="2655" w:right="2655" w:hanging="360"/>
      </w:pPr>
    </w:lvl>
    <w:lvl w:ilvl="4" w:tplc="04090019" w:tentative="1">
      <w:start w:val="1"/>
      <w:numFmt w:val="lowerLetter"/>
      <w:lvlText w:val="%5."/>
      <w:lvlJc w:val="left"/>
      <w:pPr>
        <w:tabs>
          <w:tab w:val="num" w:pos="3375"/>
        </w:tabs>
        <w:ind w:left="3375" w:right="3375" w:hanging="360"/>
      </w:pPr>
    </w:lvl>
    <w:lvl w:ilvl="5" w:tplc="0409001B" w:tentative="1">
      <w:start w:val="1"/>
      <w:numFmt w:val="lowerRoman"/>
      <w:lvlText w:val="%6."/>
      <w:lvlJc w:val="right"/>
      <w:pPr>
        <w:tabs>
          <w:tab w:val="num" w:pos="4095"/>
        </w:tabs>
        <w:ind w:left="4095" w:right="4095" w:hanging="180"/>
      </w:pPr>
    </w:lvl>
    <w:lvl w:ilvl="6" w:tplc="0409000F" w:tentative="1">
      <w:start w:val="1"/>
      <w:numFmt w:val="decimal"/>
      <w:lvlText w:val="%7."/>
      <w:lvlJc w:val="left"/>
      <w:pPr>
        <w:tabs>
          <w:tab w:val="num" w:pos="4815"/>
        </w:tabs>
        <w:ind w:left="4815" w:right="4815" w:hanging="360"/>
      </w:pPr>
    </w:lvl>
    <w:lvl w:ilvl="7" w:tplc="04090019" w:tentative="1">
      <w:start w:val="1"/>
      <w:numFmt w:val="lowerLetter"/>
      <w:lvlText w:val="%8."/>
      <w:lvlJc w:val="left"/>
      <w:pPr>
        <w:tabs>
          <w:tab w:val="num" w:pos="5535"/>
        </w:tabs>
        <w:ind w:left="5535" w:right="5535" w:hanging="360"/>
      </w:pPr>
    </w:lvl>
    <w:lvl w:ilvl="8" w:tplc="0409001B" w:tentative="1">
      <w:start w:val="1"/>
      <w:numFmt w:val="lowerRoman"/>
      <w:lvlText w:val="%9."/>
      <w:lvlJc w:val="right"/>
      <w:pPr>
        <w:tabs>
          <w:tab w:val="num" w:pos="6255"/>
        </w:tabs>
        <w:ind w:left="6255" w:right="6255" w:hanging="180"/>
      </w:pPr>
    </w:lvl>
  </w:abstractNum>
  <w:abstractNum w:abstractNumId="5">
    <w:nsid w:val="297D50D0"/>
    <w:multiLevelType w:val="singleLevel"/>
    <w:tmpl w:val="E0105FF0"/>
    <w:lvl w:ilvl="0">
      <w:start w:val="1"/>
      <w:numFmt w:val="decimal"/>
      <w:lvlText w:val="%1."/>
      <w:lvlJc w:val="left"/>
      <w:pPr>
        <w:tabs>
          <w:tab w:val="num" w:pos="360"/>
        </w:tabs>
        <w:ind w:left="360" w:right="360" w:hanging="360"/>
      </w:pPr>
      <w:rPr>
        <w:rFonts w:hint="default"/>
      </w:rPr>
    </w:lvl>
  </w:abstractNum>
  <w:abstractNum w:abstractNumId="6">
    <w:nsid w:val="2D432493"/>
    <w:multiLevelType w:val="singleLevel"/>
    <w:tmpl w:val="C5DAEF8C"/>
    <w:lvl w:ilvl="0">
      <w:start w:val="1"/>
      <w:numFmt w:val="decimal"/>
      <w:lvlText w:val="%1."/>
      <w:legacy w:legacy="1" w:legacySpace="0" w:legacyIndent="360"/>
      <w:lvlJc w:val="center"/>
      <w:pPr>
        <w:ind w:left="360" w:right="360" w:hanging="360"/>
      </w:pPr>
      <w:rPr>
        <w:rFonts w:ascii="Times New Roman" w:cs="Traditional Arabic"/>
      </w:rPr>
    </w:lvl>
  </w:abstractNum>
  <w:abstractNum w:abstractNumId="7">
    <w:nsid w:val="47682EAE"/>
    <w:multiLevelType w:val="multilevel"/>
    <w:tmpl w:val="E8303EB0"/>
    <w:lvl w:ilvl="0">
      <w:start w:val="1"/>
      <w:numFmt w:val="decimal"/>
      <w:lvlText w:val="%1)"/>
      <w:lvlJc w:val="center"/>
      <w:pPr>
        <w:tabs>
          <w:tab w:val="num" w:pos="567"/>
        </w:tabs>
        <w:ind w:left="567" w:right="567" w:hanging="454"/>
      </w:pPr>
    </w:lvl>
    <w:lvl w:ilvl="1">
      <w:start w:val="1"/>
      <w:numFmt w:val="lowerLetter"/>
      <w:lvlText w:val="%2)"/>
      <w:lvlJc w:val="center"/>
      <w:pPr>
        <w:tabs>
          <w:tab w:val="num" w:pos="1008"/>
        </w:tabs>
        <w:ind w:left="720" w:right="720" w:hanging="360"/>
      </w:pPr>
    </w:lvl>
    <w:lvl w:ilvl="2">
      <w:start w:val="1"/>
      <w:numFmt w:val="lowerRoman"/>
      <w:lvlText w:val="%3)"/>
      <w:lvlJc w:val="center"/>
      <w:pPr>
        <w:tabs>
          <w:tab w:val="num" w:pos="1368"/>
        </w:tabs>
        <w:ind w:left="1080" w:right="1080" w:hanging="360"/>
      </w:pPr>
    </w:lvl>
    <w:lvl w:ilvl="3">
      <w:start w:val="1"/>
      <w:numFmt w:val="decimal"/>
      <w:lvlText w:val="(%4)"/>
      <w:lvlJc w:val="center"/>
      <w:pPr>
        <w:tabs>
          <w:tab w:val="num" w:pos="1728"/>
        </w:tabs>
        <w:ind w:left="1440" w:right="1440" w:hanging="360"/>
      </w:pPr>
    </w:lvl>
    <w:lvl w:ilvl="4">
      <w:start w:val="1"/>
      <w:numFmt w:val="lowerLetter"/>
      <w:lvlText w:val="(%5)"/>
      <w:lvlJc w:val="center"/>
      <w:pPr>
        <w:tabs>
          <w:tab w:val="num" w:pos="2088"/>
        </w:tabs>
        <w:ind w:left="1800" w:right="1800" w:hanging="360"/>
      </w:pPr>
    </w:lvl>
    <w:lvl w:ilvl="5">
      <w:start w:val="1"/>
      <w:numFmt w:val="lowerRoman"/>
      <w:lvlText w:val="(%6)"/>
      <w:lvlJc w:val="center"/>
      <w:pPr>
        <w:tabs>
          <w:tab w:val="num" w:pos="2448"/>
        </w:tabs>
        <w:ind w:left="2160" w:right="2160" w:hanging="360"/>
      </w:pPr>
    </w:lvl>
    <w:lvl w:ilvl="6">
      <w:start w:val="1"/>
      <w:numFmt w:val="decimal"/>
      <w:lvlText w:val="%7."/>
      <w:lvlJc w:val="center"/>
      <w:pPr>
        <w:tabs>
          <w:tab w:val="num" w:pos="2808"/>
        </w:tabs>
        <w:ind w:left="2520" w:right="2520" w:hanging="360"/>
      </w:pPr>
    </w:lvl>
    <w:lvl w:ilvl="7">
      <w:start w:val="1"/>
      <w:numFmt w:val="lowerLetter"/>
      <w:lvlText w:val="%8."/>
      <w:lvlJc w:val="center"/>
      <w:pPr>
        <w:tabs>
          <w:tab w:val="num" w:pos="3168"/>
        </w:tabs>
        <w:ind w:left="2880" w:right="2880" w:hanging="360"/>
      </w:pPr>
    </w:lvl>
    <w:lvl w:ilvl="8">
      <w:start w:val="1"/>
      <w:numFmt w:val="lowerRoman"/>
      <w:lvlText w:val="%9."/>
      <w:lvlJc w:val="center"/>
      <w:pPr>
        <w:tabs>
          <w:tab w:val="num" w:pos="3528"/>
        </w:tabs>
        <w:ind w:left="3240" w:right="3240" w:hanging="360"/>
      </w:pPr>
    </w:lvl>
  </w:abstractNum>
  <w:abstractNum w:abstractNumId="8">
    <w:nsid w:val="492F46D9"/>
    <w:multiLevelType w:val="hybridMultilevel"/>
    <w:tmpl w:val="908E2B6C"/>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9">
    <w:nsid w:val="4A321A08"/>
    <w:multiLevelType w:val="hybridMultilevel"/>
    <w:tmpl w:val="B75819C0"/>
    <w:lvl w:ilvl="0" w:tplc="0401000F">
      <w:start w:val="1"/>
      <w:numFmt w:val="decimal"/>
      <w:lvlText w:val="%1."/>
      <w:lvlJc w:val="left"/>
      <w:pPr>
        <w:tabs>
          <w:tab w:val="num" w:pos="1074"/>
        </w:tabs>
        <w:ind w:left="1074" w:right="1074" w:hanging="360"/>
      </w:pPr>
    </w:lvl>
    <w:lvl w:ilvl="1" w:tplc="04010019" w:tentative="1">
      <w:start w:val="1"/>
      <w:numFmt w:val="lowerLetter"/>
      <w:lvlText w:val="%2."/>
      <w:lvlJc w:val="left"/>
      <w:pPr>
        <w:tabs>
          <w:tab w:val="num" w:pos="1866"/>
        </w:tabs>
        <w:ind w:left="1866" w:right="1866" w:hanging="360"/>
      </w:pPr>
    </w:lvl>
    <w:lvl w:ilvl="2" w:tplc="0401001B" w:tentative="1">
      <w:start w:val="1"/>
      <w:numFmt w:val="lowerRoman"/>
      <w:lvlText w:val="%3."/>
      <w:lvlJc w:val="right"/>
      <w:pPr>
        <w:tabs>
          <w:tab w:val="num" w:pos="2586"/>
        </w:tabs>
        <w:ind w:left="2586" w:right="2586" w:hanging="180"/>
      </w:pPr>
    </w:lvl>
    <w:lvl w:ilvl="3" w:tplc="0401000F" w:tentative="1">
      <w:start w:val="1"/>
      <w:numFmt w:val="decimal"/>
      <w:lvlText w:val="%4."/>
      <w:lvlJc w:val="left"/>
      <w:pPr>
        <w:tabs>
          <w:tab w:val="num" w:pos="3306"/>
        </w:tabs>
        <w:ind w:left="3306" w:right="3306" w:hanging="360"/>
      </w:pPr>
    </w:lvl>
    <w:lvl w:ilvl="4" w:tplc="04010019" w:tentative="1">
      <w:start w:val="1"/>
      <w:numFmt w:val="lowerLetter"/>
      <w:lvlText w:val="%5."/>
      <w:lvlJc w:val="left"/>
      <w:pPr>
        <w:tabs>
          <w:tab w:val="num" w:pos="4026"/>
        </w:tabs>
        <w:ind w:left="4026" w:right="4026" w:hanging="360"/>
      </w:pPr>
    </w:lvl>
    <w:lvl w:ilvl="5" w:tplc="0401001B" w:tentative="1">
      <w:start w:val="1"/>
      <w:numFmt w:val="lowerRoman"/>
      <w:lvlText w:val="%6."/>
      <w:lvlJc w:val="right"/>
      <w:pPr>
        <w:tabs>
          <w:tab w:val="num" w:pos="4746"/>
        </w:tabs>
        <w:ind w:left="4746" w:right="4746" w:hanging="180"/>
      </w:pPr>
    </w:lvl>
    <w:lvl w:ilvl="6" w:tplc="0401000F" w:tentative="1">
      <w:start w:val="1"/>
      <w:numFmt w:val="decimal"/>
      <w:lvlText w:val="%7."/>
      <w:lvlJc w:val="left"/>
      <w:pPr>
        <w:tabs>
          <w:tab w:val="num" w:pos="5466"/>
        </w:tabs>
        <w:ind w:left="5466" w:right="5466" w:hanging="360"/>
      </w:pPr>
    </w:lvl>
    <w:lvl w:ilvl="7" w:tplc="04010019" w:tentative="1">
      <w:start w:val="1"/>
      <w:numFmt w:val="lowerLetter"/>
      <w:lvlText w:val="%8."/>
      <w:lvlJc w:val="left"/>
      <w:pPr>
        <w:tabs>
          <w:tab w:val="num" w:pos="6186"/>
        </w:tabs>
        <w:ind w:left="6186" w:right="6186" w:hanging="360"/>
      </w:pPr>
    </w:lvl>
    <w:lvl w:ilvl="8" w:tplc="0401001B" w:tentative="1">
      <w:start w:val="1"/>
      <w:numFmt w:val="lowerRoman"/>
      <w:lvlText w:val="%9."/>
      <w:lvlJc w:val="right"/>
      <w:pPr>
        <w:tabs>
          <w:tab w:val="num" w:pos="6906"/>
        </w:tabs>
        <w:ind w:left="6906" w:right="6906" w:hanging="180"/>
      </w:pPr>
    </w:lvl>
  </w:abstractNum>
  <w:abstractNum w:abstractNumId="10">
    <w:nsid w:val="581149CE"/>
    <w:multiLevelType w:val="hybridMultilevel"/>
    <w:tmpl w:val="3EBCFDA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593D4C12"/>
    <w:multiLevelType w:val="hybridMultilevel"/>
    <w:tmpl w:val="582E551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5CD52FF7"/>
    <w:multiLevelType w:val="hybridMultilevel"/>
    <w:tmpl w:val="A09E40C2"/>
    <w:lvl w:ilvl="0" w:tplc="23C83948">
      <w:start w:val="3"/>
      <w:numFmt w:val="bullet"/>
      <w:lvlText w:val="-"/>
      <w:lvlJc w:val="left"/>
      <w:pPr>
        <w:tabs>
          <w:tab w:val="num" w:pos="720"/>
        </w:tabs>
        <w:ind w:left="720" w:right="810" w:hanging="360"/>
      </w:pPr>
      <w:rPr>
        <w:rFonts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5E7E5773"/>
    <w:multiLevelType w:val="hybridMultilevel"/>
    <w:tmpl w:val="30963F28"/>
    <w:lvl w:ilvl="0" w:tplc="23C83948">
      <w:start w:val="3"/>
      <w:numFmt w:val="bullet"/>
      <w:lvlText w:val="-"/>
      <w:lvlJc w:val="left"/>
      <w:pPr>
        <w:tabs>
          <w:tab w:val="num" w:pos="810"/>
        </w:tabs>
        <w:ind w:left="810" w:right="810" w:hanging="360"/>
      </w:pPr>
      <w:rPr>
        <w:rFonts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640A22F7"/>
    <w:multiLevelType w:val="hybridMultilevel"/>
    <w:tmpl w:val="2DB6081E"/>
    <w:lvl w:ilvl="0" w:tplc="B42C97D0">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5">
    <w:nsid w:val="67D51F7B"/>
    <w:multiLevelType w:val="hybridMultilevel"/>
    <w:tmpl w:val="E416AC5E"/>
    <w:lvl w:ilvl="0" w:tplc="0401000F">
      <w:start w:val="1"/>
      <w:numFmt w:val="decimal"/>
      <w:lvlText w:val="%1."/>
      <w:lvlJc w:val="left"/>
      <w:pPr>
        <w:tabs>
          <w:tab w:val="num" w:pos="720"/>
        </w:tabs>
        <w:ind w:left="720" w:right="720" w:hanging="360"/>
      </w:pPr>
    </w:lvl>
    <w:lvl w:ilvl="1" w:tplc="993E4AA0">
      <w:start w:val="1"/>
      <w:numFmt w:val="lowerLetter"/>
      <w:lvlText w:val="(%2)"/>
      <w:lvlJc w:val="left"/>
      <w:pPr>
        <w:tabs>
          <w:tab w:val="num" w:pos="1440"/>
        </w:tabs>
        <w:ind w:left="1440" w:right="1440" w:hanging="360"/>
      </w:pPr>
      <w:rPr>
        <w:rFonts w:hint="default"/>
      </w:rPr>
    </w:lvl>
    <w:lvl w:ilvl="2" w:tplc="04010001">
      <w:start w:val="1"/>
      <w:numFmt w:val="bullet"/>
      <w:lvlText w:val=""/>
      <w:lvlJc w:val="left"/>
      <w:pPr>
        <w:tabs>
          <w:tab w:val="num" w:pos="2340"/>
        </w:tabs>
        <w:ind w:left="2340" w:right="720" w:hanging="360"/>
      </w:pPr>
      <w:rPr>
        <w:rFonts w:ascii="Symbol" w:hAnsi="Symbol" w:hint="default"/>
      </w:rPr>
    </w:lvl>
    <w:lvl w:ilvl="3" w:tplc="2DD80392">
      <w:numFmt w:val="bullet"/>
      <w:lvlText w:val="-"/>
      <w:lvlJc w:val="left"/>
      <w:pPr>
        <w:tabs>
          <w:tab w:val="num" w:pos="2880"/>
        </w:tabs>
        <w:ind w:left="2880" w:right="2880" w:hanging="360"/>
      </w:pPr>
      <w:rPr>
        <w:rFonts w:ascii="Times New Roman" w:eastAsia="Times New Roman" w:hAnsi="Times New Roman" w:cs="Times New Roman" w:hint="default"/>
      </w:r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69A76CE8"/>
    <w:multiLevelType w:val="hybridMultilevel"/>
    <w:tmpl w:val="3AAAF3E6"/>
    <w:lvl w:ilvl="0" w:tplc="0BF40508">
      <w:start w:val="1"/>
      <w:numFmt w:val="decimal"/>
      <w:lvlText w:val="%1."/>
      <w:lvlJc w:val="left"/>
      <w:pPr>
        <w:tabs>
          <w:tab w:val="num" w:pos="1080"/>
        </w:tabs>
        <w:ind w:left="1080" w:right="1080" w:hanging="360"/>
      </w:pPr>
      <w:rPr>
        <w:rFonts w:hint="cs"/>
      </w:rPr>
    </w:lvl>
    <w:lvl w:ilvl="1" w:tplc="FFFFFFFF" w:tentative="1">
      <w:start w:val="1"/>
      <w:numFmt w:val="lowerRoman"/>
      <w:lvlText w:val="%2."/>
      <w:lvlJc w:val="left"/>
      <w:pPr>
        <w:tabs>
          <w:tab w:val="num" w:pos="1800"/>
        </w:tabs>
        <w:ind w:left="1800" w:right="1800" w:hanging="360"/>
      </w:pPr>
    </w:lvl>
    <w:lvl w:ilvl="2" w:tplc="FFFFFFFF" w:tentative="1">
      <w:start w:val="1"/>
      <w:numFmt w:val="arabicAbjad"/>
      <w:lvlText w:val="%3."/>
      <w:lvlJc w:val="right"/>
      <w:pPr>
        <w:tabs>
          <w:tab w:val="num" w:pos="2520"/>
        </w:tabs>
        <w:ind w:left="2520" w:right="2520" w:hanging="180"/>
      </w:pPr>
    </w:lvl>
    <w:lvl w:ilvl="3" w:tplc="FFFFFFFF" w:tentative="1">
      <w:start w:val="1"/>
      <w:numFmt w:val="decimal"/>
      <w:lvlText w:val="%4."/>
      <w:lvlJc w:val="left"/>
      <w:pPr>
        <w:tabs>
          <w:tab w:val="num" w:pos="3240"/>
        </w:tabs>
        <w:ind w:left="3240" w:right="3240" w:hanging="360"/>
      </w:pPr>
    </w:lvl>
    <w:lvl w:ilvl="4" w:tplc="FFFFFFFF" w:tentative="1">
      <w:start w:val="1"/>
      <w:numFmt w:val="lowerRoman"/>
      <w:lvlText w:val="%5."/>
      <w:lvlJc w:val="left"/>
      <w:pPr>
        <w:tabs>
          <w:tab w:val="num" w:pos="3960"/>
        </w:tabs>
        <w:ind w:left="3960" w:right="3960" w:hanging="360"/>
      </w:pPr>
    </w:lvl>
    <w:lvl w:ilvl="5" w:tplc="FFFFFFFF" w:tentative="1">
      <w:start w:val="1"/>
      <w:numFmt w:val="arabicAbjad"/>
      <w:lvlText w:val="%6."/>
      <w:lvlJc w:val="right"/>
      <w:pPr>
        <w:tabs>
          <w:tab w:val="num" w:pos="4680"/>
        </w:tabs>
        <w:ind w:left="4680" w:right="4680" w:hanging="180"/>
      </w:pPr>
    </w:lvl>
    <w:lvl w:ilvl="6" w:tplc="FFFFFFFF" w:tentative="1">
      <w:start w:val="1"/>
      <w:numFmt w:val="decimal"/>
      <w:lvlText w:val="%7."/>
      <w:lvlJc w:val="left"/>
      <w:pPr>
        <w:tabs>
          <w:tab w:val="num" w:pos="5400"/>
        </w:tabs>
        <w:ind w:left="5400" w:right="5400" w:hanging="360"/>
      </w:pPr>
    </w:lvl>
    <w:lvl w:ilvl="7" w:tplc="FFFFFFFF" w:tentative="1">
      <w:start w:val="1"/>
      <w:numFmt w:val="lowerRoman"/>
      <w:lvlText w:val="%8."/>
      <w:lvlJc w:val="left"/>
      <w:pPr>
        <w:tabs>
          <w:tab w:val="num" w:pos="6120"/>
        </w:tabs>
        <w:ind w:left="6120" w:right="6120" w:hanging="360"/>
      </w:pPr>
    </w:lvl>
    <w:lvl w:ilvl="8" w:tplc="FFFFFFFF" w:tentative="1">
      <w:start w:val="1"/>
      <w:numFmt w:val="arabicAbjad"/>
      <w:lvlText w:val="%9."/>
      <w:lvlJc w:val="right"/>
      <w:pPr>
        <w:tabs>
          <w:tab w:val="num" w:pos="6840"/>
        </w:tabs>
        <w:ind w:left="6840" w:right="6840" w:hanging="180"/>
      </w:pPr>
    </w:lvl>
  </w:abstractNum>
  <w:abstractNum w:abstractNumId="17">
    <w:nsid w:val="716B7577"/>
    <w:multiLevelType w:val="singleLevel"/>
    <w:tmpl w:val="0409000F"/>
    <w:lvl w:ilvl="0">
      <w:start w:val="1"/>
      <w:numFmt w:val="decimal"/>
      <w:lvlText w:val="%1."/>
      <w:lvlJc w:val="center"/>
      <w:pPr>
        <w:tabs>
          <w:tab w:val="num" w:pos="648"/>
        </w:tabs>
        <w:ind w:left="360" w:right="360" w:hanging="72"/>
      </w:pPr>
    </w:lvl>
  </w:abstractNum>
  <w:abstractNum w:abstractNumId="18">
    <w:nsid w:val="71BC073C"/>
    <w:multiLevelType w:val="hybridMultilevel"/>
    <w:tmpl w:val="916EC31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7206250C"/>
    <w:multiLevelType w:val="singleLevel"/>
    <w:tmpl w:val="D974E94A"/>
    <w:lvl w:ilvl="0">
      <w:start w:val="1"/>
      <w:numFmt w:val="decimal"/>
      <w:lvlText w:val="%1."/>
      <w:legacy w:legacy="1" w:legacySpace="0" w:legacyIndent="360"/>
      <w:lvlJc w:val="center"/>
      <w:pPr>
        <w:ind w:left="360" w:right="360" w:hanging="360"/>
      </w:pPr>
    </w:lvl>
  </w:abstractNum>
  <w:abstractNum w:abstractNumId="20">
    <w:nsid w:val="722F4FB0"/>
    <w:multiLevelType w:val="hybridMultilevel"/>
    <w:tmpl w:val="A09E40C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1">
    <w:nsid w:val="75312935"/>
    <w:multiLevelType w:val="singleLevel"/>
    <w:tmpl w:val="2EF2751A"/>
    <w:lvl w:ilvl="0">
      <w:start w:val="1"/>
      <w:numFmt w:val="decimal"/>
      <w:lvlText w:val="%1."/>
      <w:legacy w:legacy="1" w:legacySpace="0" w:legacyIndent="313"/>
      <w:lvlJc w:val="center"/>
      <w:pPr>
        <w:ind w:left="313" w:right="313" w:hanging="313"/>
      </w:pPr>
    </w:lvl>
  </w:abstractNum>
  <w:abstractNum w:abstractNumId="22">
    <w:nsid w:val="77067F36"/>
    <w:multiLevelType w:val="hybridMultilevel"/>
    <w:tmpl w:val="08D42F5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4"/>
  </w:num>
  <w:num w:numId="2">
    <w:abstractNumId w:val="1"/>
    <w:lvlOverride w:ilvl="0">
      <w:startOverride w:val="1"/>
      <w:lvl w:ilvl="0">
        <w:start w:val="1"/>
        <w:numFmt w:val="decimal"/>
        <w:lvlText w:val="%1."/>
        <w:lvlJc w:val="left"/>
        <w:rPr>
          <w:rFonts w:ascii="Times New Roman" w:hAnsi="Times New Roman" w:cs="Traditional Arabic"/>
        </w:rPr>
      </w:lvl>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8"/>
  </w:num>
  <w:num w:numId="4">
    <w:abstractNumId w:val="9"/>
  </w:num>
  <w:num w:numId="5">
    <w:abstractNumId w:val="20"/>
  </w:num>
  <w:num w:numId="6">
    <w:abstractNumId w:val="12"/>
  </w:num>
  <w:num w:numId="7">
    <w:abstractNumId w:val="13"/>
  </w:num>
  <w:num w:numId="8">
    <w:abstractNumId w:val="18"/>
  </w:num>
  <w:num w:numId="9">
    <w:abstractNumId w:val="19"/>
  </w:num>
  <w:num w:numId="10">
    <w:abstractNumId w:val="5"/>
  </w:num>
  <w:num w:numId="11">
    <w:abstractNumId w:val="21"/>
    <w:lvlOverride w:ilvl="0">
      <w:startOverride w:val="1"/>
    </w:lvlOverride>
  </w:num>
  <w:num w:numId="12">
    <w:abstractNumId w:val="21"/>
    <w:lvlOverride w:ilvl="0">
      <w:lvl w:ilvl="0">
        <w:start w:val="1"/>
        <w:numFmt w:val="decimal"/>
        <w:lvlText w:val="%1."/>
        <w:legacy w:legacy="1" w:legacySpace="0" w:legacyIndent="313"/>
        <w:lvlJc w:val="center"/>
        <w:pPr>
          <w:ind w:left="313" w:right="313" w:hanging="313"/>
        </w:pPr>
      </w:lvl>
    </w:lvlOverride>
  </w:num>
  <w:num w:numId="13">
    <w:abstractNumId w:val="17"/>
    <w:lvlOverride w:ilvl="0">
      <w:startOverride w:val="1"/>
    </w:lvlOverride>
  </w:num>
  <w:num w:numId="14">
    <w:abstractNumId w:val="14"/>
  </w:num>
  <w:num w:numId="15">
    <w:abstractNumId w:val="0"/>
    <w:lvlOverride w:ilvl="0">
      <w:lvl w:ilvl="0">
        <w:start w:val="1"/>
        <w:numFmt w:val="chosung"/>
        <w:lvlText w:val=""/>
        <w:legacy w:legacy="1" w:legacySpace="0" w:legacyIndent="360"/>
        <w:lvlJc w:val="center"/>
        <w:pPr>
          <w:ind w:left="642" w:right="642" w:hanging="360"/>
        </w:pPr>
        <w:rPr>
          <w:rFonts w:ascii="Symbol" w:hAnsi="Symbol" w:hint="default"/>
        </w:rPr>
      </w:lvl>
    </w:lvlOverride>
  </w:num>
  <w:num w:numId="16">
    <w:abstractNumId w:val="0"/>
    <w:lvlOverride w:ilvl="0">
      <w:lvl w:ilvl="0">
        <w:start w:val="1"/>
        <w:numFmt w:val="chosung"/>
        <w:lvlText w:val=""/>
        <w:legacy w:legacy="1" w:legacySpace="0" w:legacyIndent="360"/>
        <w:lvlJc w:val="center"/>
        <w:pPr>
          <w:ind w:left="644" w:right="644" w:hanging="360"/>
        </w:pPr>
        <w:rPr>
          <w:rFonts w:ascii="Symbol" w:hAnsi="Symbol" w:hint="default"/>
        </w:rPr>
      </w:lvl>
    </w:lvlOverride>
  </w:num>
  <w:num w:numId="17">
    <w:abstractNumId w:val="16"/>
  </w:num>
  <w:num w:numId="18">
    <w:abstractNumId w:val="7"/>
  </w:num>
  <w:num w:numId="19">
    <w:abstractNumId w:val="15"/>
  </w:num>
  <w:num w:numId="20">
    <w:abstractNumId w:val="2"/>
  </w:num>
  <w:num w:numId="21">
    <w:abstractNumId w:val="22"/>
  </w:num>
  <w:num w:numId="22">
    <w:abstractNumId w:val="10"/>
  </w:num>
  <w:num w:numId="23">
    <w:abstractNumId w:val="11"/>
  </w:num>
  <w:num w:numId="24">
    <w:abstractNumId w:val="3"/>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balanceSingleByteDoubleByteWidth/>
    <w:doNotLeaveBackslashAlone/>
    <w:ulTrailSpace/>
    <w:doNotExpandShiftReturn/>
  </w:compat>
  <w:rsids>
    <w:rsidRoot w:val="00255E30"/>
    <w:rsid w:val="0000274A"/>
    <w:rsid w:val="00016120"/>
    <w:rsid w:val="00016150"/>
    <w:rsid w:val="0001689D"/>
    <w:rsid w:val="000175F2"/>
    <w:rsid w:val="000233CB"/>
    <w:rsid w:val="00050193"/>
    <w:rsid w:val="000530BF"/>
    <w:rsid w:val="000604A5"/>
    <w:rsid w:val="000620A0"/>
    <w:rsid w:val="00072792"/>
    <w:rsid w:val="000846FD"/>
    <w:rsid w:val="00090F69"/>
    <w:rsid w:val="0009515C"/>
    <w:rsid w:val="00097F9C"/>
    <w:rsid w:val="000A0131"/>
    <w:rsid w:val="000A717D"/>
    <w:rsid w:val="000B6D32"/>
    <w:rsid w:val="000C44FC"/>
    <w:rsid w:val="000D0B4D"/>
    <w:rsid w:val="000D733E"/>
    <w:rsid w:val="000F3064"/>
    <w:rsid w:val="001021BC"/>
    <w:rsid w:val="0010478F"/>
    <w:rsid w:val="00106E11"/>
    <w:rsid w:val="001079CE"/>
    <w:rsid w:val="001263B6"/>
    <w:rsid w:val="00134161"/>
    <w:rsid w:val="0013453B"/>
    <w:rsid w:val="001457E1"/>
    <w:rsid w:val="001511A4"/>
    <w:rsid w:val="001611D5"/>
    <w:rsid w:val="00180682"/>
    <w:rsid w:val="001820F8"/>
    <w:rsid w:val="00190A6B"/>
    <w:rsid w:val="001B2139"/>
    <w:rsid w:val="001B6D72"/>
    <w:rsid w:val="001C1423"/>
    <w:rsid w:val="001C2A94"/>
    <w:rsid w:val="001C2B93"/>
    <w:rsid w:val="001D3BC9"/>
    <w:rsid w:val="001D3C8B"/>
    <w:rsid w:val="001D538B"/>
    <w:rsid w:val="001E763D"/>
    <w:rsid w:val="001F1592"/>
    <w:rsid w:val="001F38BA"/>
    <w:rsid w:val="00212E1D"/>
    <w:rsid w:val="00215BB7"/>
    <w:rsid w:val="00223383"/>
    <w:rsid w:val="002268BA"/>
    <w:rsid w:val="002304FB"/>
    <w:rsid w:val="0024144C"/>
    <w:rsid w:val="00247699"/>
    <w:rsid w:val="00255E30"/>
    <w:rsid w:val="00287427"/>
    <w:rsid w:val="0028792E"/>
    <w:rsid w:val="00292CA0"/>
    <w:rsid w:val="0029407A"/>
    <w:rsid w:val="002A4509"/>
    <w:rsid w:val="002B1F88"/>
    <w:rsid w:val="002B6361"/>
    <w:rsid w:val="002B7348"/>
    <w:rsid w:val="002D531A"/>
    <w:rsid w:val="002E2C29"/>
    <w:rsid w:val="002F0056"/>
    <w:rsid w:val="002F655A"/>
    <w:rsid w:val="00303660"/>
    <w:rsid w:val="00304781"/>
    <w:rsid w:val="00321FE1"/>
    <w:rsid w:val="00324E90"/>
    <w:rsid w:val="00324E9E"/>
    <w:rsid w:val="00326365"/>
    <w:rsid w:val="00330527"/>
    <w:rsid w:val="00332421"/>
    <w:rsid w:val="00334C2B"/>
    <w:rsid w:val="00344850"/>
    <w:rsid w:val="00350F9E"/>
    <w:rsid w:val="00354AC1"/>
    <w:rsid w:val="00355E58"/>
    <w:rsid w:val="003917B6"/>
    <w:rsid w:val="003A2FF6"/>
    <w:rsid w:val="003A5ED0"/>
    <w:rsid w:val="003A6CCD"/>
    <w:rsid w:val="003B1104"/>
    <w:rsid w:val="003B13DF"/>
    <w:rsid w:val="003B55CA"/>
    <w:rsid w:val="003B6A5A"/>
    <w:rsid w:val="003C0D70"/>
    <w:rsid w:val="003C2DE0"/>
    <w:rsid w:val="003F1DDB"/>
    <w:rsid w:val="00402FB8"/>
    <w:rsid w:val="00403EF3"/>
    <w:rsid w:val="00405202"/>
    <w:rsid w:val="004343A7"/>
    <w:rsid w:val="00436CE1"/>
    <w:rsid w:val="00442795"/>
    <w:rsid w:val="00443F66"/>
    <w:rsid w:val="00447973"/>
    <w:rsid w:val="00457C44"/>
    <w:rsid w:val="00462FE0"/>
    <w:rsid w:val="00464890"/>
    <w:rsid w:val="00487DE2"/>
    <w:rsid w:val="00490289"/>
    <w:rsid w:val="00492C2E"/>
    <w:rsid w:val="004A01AA"/>
    <w:rsid w:val="004A04EE"/>
    <w:rsid w:val="004A098F"/>
    <w:rsid w:val="004A7AC0"/>
    <w:rsid w:val="004B75E9"/>
    <w:rsid w:val="004C18CC"/>
    <w:rsid w:val="004D014B"/>
    <w:rsid w:val="004D3784"/>
    <w:rsid w:val="004D3AB4"/>
    <w:rsid w:val="004D4AF8"/>
    <w:rsid w:val="004E4219"/>
    <w:rsid w:val="004E75E5"/>
    <w:rsid w:val="00511245"/>
    <w:rsid w:val="005408F5"/>
    <w:rsid w:val="005410DF"/>
    <w:rsid w:val="0054303C"/>
    <w:rsid w:val="00546F94"/>
    <w:rsid w:val="00551947"/>
    <w:rsid w:val="005569E9"/>
    <w:rsid w:val="0056443B"/>
    <w:rsid w:val="00584837"/>
    <w:rsid w:val="0059125D"/>
    <w:rsid w:val="00594D07"/>
    <w:rsid w:val="005A2CA7"/>
    <w:rsid w:val="005B3D21"/>
    <w:rsid w:val="005B4FDE"/>
    <w:rsid w:val="005C36F5"/>
    <w:rsid w:val="005D0341"/>
    <w:rsid w:val="005D142B"/>
    <w:rsid w:val="005D5BAC"/>
    <w:rsid w:val="005F7047"/>
    <w:rsid w:val="00605750"/>
    <w:rsid w:val="006070FB"/>
    <w:rsid w:val="00612A4C"/>
    <w:rsid w:val="00614813"/>
    <w:rsid w:val="00622E8F"/>
    <w:rsid w:val="006301CC"/>
    <w:rsid w:val="00632DCC"/>
    <w:rsid w:val="006335EC"/>
    <w:rsid w:val="0064620A"/>
    <w:rsid w:val="00646C8D"/>
    <w:rsid w:val="00667513"/>
    <w:rsid w:val="00667F3B"/>
    <w:rsid w:val="00671F16"/>
    <w:rsid w:val="0067548B"/>
    <w:rsid w:val="00681484"/>
    <w:rsid w:val="00690427"/>
    <w:rsid w:val="00694652"/>
    <w:rsid w:val="006A43B1"/>
    <w:rsid w:val="006B10E4"/>
    <w:rsid w:val="006D2799"/>
    <w:rsid w:val="006E0A07"/>
    <w:rsid w:val="006E748D"/>
    <w:rsid w:val="006F3677"/>
    <w:rsid w:val="00704CDC"/>
    <w:rsid w:val="00723B9F"/>
    <w:rsid w:val="0073110D"/>
    <w:rsid w:val="00733547"/>
    <w:rsid w:val="00734D81"/>
    <w:rsid w:val="00750AAB"/>
    <w:rsid w:val="0075299B"/>
    <w:rsid w:val="00767121"/>
    <w:rsid w:val="0077226F"/>
    <w:rsid w:val="0078108C"/>
    <w:rsid w:val="0078495F"/>
    <w:rsid w:val="007A14A6"/>
    <w:rsid w:val="007A2C8A"/>
    <w:rsid w:val="007B638D"/>
    <w:rsid w:val="007C082B"/>
    <w:rsid w:val="007D0223"/>
    <w:rsid w:val="007E5898"/>
    <w:rsid w:val="007F1A4F"/>
    <w:rsid w:val="007F6C81"/>
    <w:rsid w:val="00803A47"/>
    <w:rsid w:val="008064A6"/>
    <w:rsid w:val="008069E6"/>
    <w:rsid w:val="00812720"/>
    <w:rsid w:val="008215CD"/>
    <w:rsid w:val="00824696"/>
    <w:rsid w:val="008258BC"/>
    <w:rsid w:val="008311E8"/>
    <w:rsid w:val="00833122"/>
    <w:rsid w:val="00835849"/>
    <w:rsid w:val="00837E3E"/>
    <w:rsid w:val="00841DEB"/>
    <w:rsid w:val="00845B65"/>
    <w:rsid w:val="00856FCD"/>
    <w:rsid w:val="0086752B"/>
    <w:rsid w:val="0088560A"/>
    <w:rsid w:val="00887A48"/>
    <w:rsid w:val="00887CFA"/>
    <w:rsid w:val="00892A72"/>
    <w:rsid w:val="008A52BA"/>
    <w:rsid w:val="008B15F6"/>
    <w:rsid w:val="008B55D9"/>
    <w:rsid w:val="008C0597"/>
    <w:rsid w:val="008D6497"/>
    <w:rsid w:val="008D771A"/>
    <w:rsid w:val="008E2EA0"/>
    <w:rsid w:val="00900017"/>
    <w:rsid w:val="009014C3"/>
    <w:rsid w:val="00905AD9"/>
    <w:rsid w:val="00905EAB"/>
    <w:rsid w:val="009162CA"/>
    <w:rsid w:val="009226AC"/>
    <w:rsid w:val="00927310"/>
    <w:rsid w:val="009277E6"/>
    <w:rsid w:val="00927B91"/>
    <w:rsid w:val="00927D02"/>
    <w:rsid w:val="00943BA8"/>
    <w:rsid w:val="009467DE"/>
    <w:rsid w:val="009605C8"/>
    <w:rsid w:val="009633DD"/>
    <w:rsid w:val="00963EC6"/>
    <w:rsid w:val="009661EA"/>
    <w:rsid w:val="00966CF4"/>
    <w:rsid w:val="009671D2"/>
    <w:rsid w:val="009778D2"/>
    <w:rsid w:val="00977EE2"/>
    <w:rsid w:val="00984A41"/>
    <w:rsid w:val="00991655"/>
    <w:rsid w:val="009A0ECB"/>
    <w:rsid w:val="009B06D2"/>
    <w:rsid w:val="009B1E4C"/>
    <w:rsid w:val="009B4A64"/>
    <w:rsid w:val="009C1B20"/>
    <w:rsid w:val="009C2E16"/>
    <w:rsid w:val="009C3195"/>
    <w:rsid w:val="009C3739"/>
    <w:rsid w:val="009E484A"/>
    <w:rsid w:val="009F4E9D"/>
    <w:rsid w:val="009F73ED"/>
    <w:rsid w:val="00A03EC7"/>
    <w:rsid w:val="00A0501C"/>
    <w:rsid w:val="00A200C5"/>
    <w:rsid w:val="00A400D2"/>
    <w:rsid w:val="00A450C9"/>
    <w:rsid w:val="00A55EB6"/>
    <w:rsid w:val="00A61F0D"/>
    <w:rsid w:val="00A71BF6"/>
    <w:rsid w:val="00A72A85"/>
    <w:rsid w:val="00A74A98"/>
    <w:rsid w:val="00A80E79"/>
    <w:rsid w:val="00A81A6D"/>
    <w:rsid w:val="00A836B5"/>
    <w:rsid w:val="00A8494B"/>
    <w:rsid w:val="00A97366"/>
    <w:rsid w:val="00A97737"/>
    <w:rsid w:val="00AA1D19"/>
    <w:rsid w:val="00AC0D7B"/>
    <w:rsid w:val="00AC78DB"/>
    <w:rsid w:val="00AD60F3"/>
    <w:rsid w:val="00AE17A1"/>
    <w:rsid w:val="00AE47BB"/>
    <w:rsid w:val="00AE5D2A"/>
    <w:rsid w:val="00AE6430"/>
    <w:rsid w:val="00AF7992"/>
    <w:rsid w:val="00B065ED"/>
    <w:rsid w:val="00B1008C"/>
    <w:rsid w:val="00B20365"/>
    <w:rsid w:val="00B45544"/>
    <w:rsid w:val="00B55264"/>
    <w:rsid w:val="00B574B8"/>
    <w:rsid w:val="00B57948"/>
    <w:rsid w:val="00B65E74"/>
    <w:rsid w:val="00B81C57"/>
    <w:rsid w:val="00B8590C"/>
    <w:rsid w:val="00B91A3C"/>
    <w:rsid w:val="00B91E0C"/>
    <w:rsid w:val="00BA4AD2"/>
    <w:rsid w:val="00BB4F3B"/>
    <w:rsid w:val="00BD3753"/>
    <w:rsid w:val="00BD3DE2"/>
    <w:rsid w:val="00BE7492"/>
    <w:rsid w:val="00BF27F7"/>
    <w:rsid w:val="00BF5130"/>
    <w:rsid w:val="00C0760E"/>
    <w:rsid w:val="00C117AE"/>
    <w:rsid w:val="00C21B17"/>
    <w:rsid w:val="00C26520"/>
    <w:rsid w:val="00C31FCC"/>
    <w:rsid w:val="00C534D0"/>
    <w:rsid w:val="00C557CA"/>
    <w:rsid w:val="00C57CC0"/>
    <w:rsid w:val="00C62105"/>
    <w:rsid w:val="00C83B1D"/>
    <w:rsid w:val="00C849F7"/>
    <w:rsid w:val="00C8528E"/>
    <w:rsid w:val="00C902E3"/>
    <w:rsid w:val="00C93138"/>
    <w:rsid w:val="00C94359"/>
    <w:rsid w:val="00CA24BC"/>
    <w:rsid w:val="00CA26CF"/>
    <w:rsid w:val="00CB014C"/>
    <w:rsid w:val="00CC3DF2"/>
    <w:rsid w:val="00CD0274"/>
    <w:rsid w:val="00CE5F72"/>
    <w:rsid w:val="00CE7697"/>
    <w:rsid w:val="00CE7D71"/>
    <w:rsid w:val="00CF402E"/>
    <w:rsid w:val="00CF7466"/>
    <w:rsid w:val="00D020CB"/>
    <w:rsid w:val="00D0697A"/>
    <w:rsid w:val="00D225C0"/>
    <w:rsid w:val="00D25512"/>
    <w:rsid w:val="00D36FA9"/>
    <w:rsid w:val="00D37D30"/>
    <w:rsid w:val="00D8186B"/>
    <w:rsid w:val="00D824C0"/>
    <w:rsid w:val="00D9275D"/>
    <w:rsid w:val="00DA39D4"/>
    <w:rsid w:val="00DC5BD8"/>
    <w:rsid w:val="00DD5F04"/>
    <w:rsid w:val="00DE113F"/>
    <w:rsid w:val="00E01E73"/>
    <w:rsid w:val="00E20012"/>
    <w:rsid w:val="00E405F3"/>
    <w:rsid w:val="00E41378"/>
    <w:rsid w:val="00E41F51"/>
    <w:rsid w:val="00E42A34"/>
    <w:rsid w:val="00E43CC8"/>
    <w:rsid w:val="00E50828"/>
    <w:rsid w:val="00E549B9"/>
    <w:rsid w:val="00E5658B"/>
    <w:rsid w:val="00E57E27"/>
    <w:rsid w:val="00E60D47"/>
    <w:rsid w:val="00E62E27"/>
    <w:rsid w:val="00E67CB8"/>
    <w:rsid w:val="00E75BE1"/>
    <w:rsid w:val="00E75E6A"/>
    <w:rsid w:val="00E763DA"/>
    <w:rsid w:val="00E83FCA"/>
    <w:rsid w:val="00E84B6E"/>
    <w:rsid w:val="00E85935"/>
    <w:rsid w:val="00E9626A"/>
    <w:rsid w:val="00E977FA"/>
    <w:rsid w:val="00EA4140"/>
    <w:rsid w:val="00EC1E59"/>
    <w:rsid w:val="00EC6D4B"/>
    <w:rsid w:val="00ED316F"/>
    <w:rsid w:val="00ED4AEE"/>
    <w:rsid w:val="00ED56A5"/>
    <w:rsid w:val="00EE33B2"/>
    <w:rsid w:val="00EE42CC"/>
    <w:rsid w:val="00EF3EE0"/>
    <w:rsid w:val="00F03FC6"/>
    <w:rsid w:val="00F17DCF"/>
    <w:rsid w:val="00F2155C"/>
    <w:rsid w:val="00F34E08"/>
    <w:rsid w:val="00F42CF5"/>
    <w:rsid w:val="00F50493"/>
    <w:rsid w:val="00F859E1"/>
    <w:rsid w:val="00F87036"/>
    <w:rsid w:val="00F87915"/>
    <w:rsid w:val="00F919C6"/>
    <w:rsid w:val="00FA4E03"/>
    <w:rsid w:val="00FB46ED"/>
    <w:rsid w:val="00FC3CDB"/>
    <w:rsid w:val="00FD4563"/>
    <w:rsid w:val="00FD4D44"/>
    <w:rsid w:val="00FD51F4"/>
    <w:rsid w:val="00FD57B4"/>
    <w:rsid w:val="00FE1BDE"/>
    <w:rsid w:val="00FE1E5A"/>
    <w:rsid w:val="00FE24D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index heading"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style>
  <w:style w:type="paragraph" w:styleId="Heading1">
    <w:name w:val="heading 1"/>
    <w:basedOn w:val="Normal"/>
    <w:next w:val="Normal"/>
    <w:qFormat/>
    <w:pPr>
      <w:keepNext/>
      <w:overflowPunct/>
      <w:adjustRightInd/>
      <w:textAlignment w:val="auto"/>
      <w:outlineLvl w:val="0"/>
    </w:pPr>
    <w:rPr>
      <w:b/>
      <w:bCs/>
      <w:sz w:val="32"/>
      <w:szCs w:val="24"/>
    </w:rPr>
  </w:style>
  <w:style w:type="paragraph" w:styleId="Heading2">
    <w:name w:val="heading 2"/>
    <w:basedOn w:val="Normal"/>
    <w:next w:val="Normal"/>
    <w:qFormat/>
    <w:pPr>
      <w:keepNext/>
      <w:overflowPunct/>
      <w:autoSpaceDE/>
      <w:autoSpaceDN/>
      <w:adjustRightInd/>
      <w:ind w:left="162"/>
      <w:jc w:val="center"/>
      <w:textAlignment w:val="auto"/>
      <w:outlineLvl w:val="1"/>
    </w:pPr>
    <w:rPr>
      <w:rFonts w:cs="Traditional Arabic"/>
      <w:b/>
      <w:bCs/>
      <w:noProof/>
      <w:sz w:val="18"/>
      <w:szCs w:val="21"/>
    </w:rPr>
  </w:style>
  <w:style w:type="paragraph" w:styleId="Heading3">
    <w:name w:val="heading 3"/>
    <w:basedOn w:val="Normal"/>
    <w:next w:val="Normal"/>
    <w:qFormat/>
    <w:pPr>
      <w:keepNext/>
      <w:outlineLvl w:val="2"/>
    </w:pPr>
    <w:rPr>
      <w:rFonts w:cs="Traditional Arabic"/>
      <w:b/>
      <w:bCs/>
      <w:sz w:val="24"/>
      <w:szCs w:val="24"/>
    </w:rPr>
  </w:style>
  <w:style w:type="paragraph" w:styleId="Heading4">
    <w:name w:val="heading 4"/>
    <w:basedOn w:val="Normal"/>
    <w:next w:val="Normal"/>
    <w:qFormat/>
    <w:pPr>
      <w:keepNext/>
      <w:outlineLvl w:val="3"/>
    </w:pPr>
    <w:rPr>
      <w:b/>
      <w:bCs/>
    </w:rPr>
  </w:style>
  <w:style w:type="paragraph" w:styleId="Heading5">
    <w:name w:val="heading 5"/>
    <w:basedOn w:val="Normal"/>
    <w:next w:val="Normal"/>
    <w:qFormat/>
    <w:pPr>
      <w:keepNext/>
      <w:overflowPunct/>
      <w:autoSpaceDE/>
      <w:autoSpaceDN/>
      <w:adjustRightInd/>
      <w:jc w:val="center"/>
      <w:textAlignment w:val="auto"/>
      <w:outlineLvl w:val="4"/>
    </w:pPr>
    <w:rPr>
      <w:rFonts w:cs="Traditional Arabic"/>
      <w:b/>
      <w:bCs/>
      <w:noProof/>
      <w:sz w:val="28"/>
      <w:szCs w:val="33"/>
    </w:rPr>
  </w:style>
  <w:style w:type="paragraph" w:styleId="Heading6">
    <w:name w:val="heading 6"/>
    <w:basedOn w:val="Normal"/>
    <w:next w:val="Normal"/>
    <w:qFormat/>
    <w:pPr>
      <w:keepNext/>
      <w:overflowPunct/>
      <w:autoSpaceDE/>
      <w:autoSpaceDN/>
      <w:bidi/>
      <w:adjustRightInd/>
      <w:ind w:right="176"/>
      <w:jc w:val="right"/>
      <w:textAlignment w:val="auto"/>
      <w:outlineLvl w:val="5"/>
    </w:pPr>
    <w:rPr>
      <w:rFonts w:cs="Traditional Arabic"/>
      <w:b/>
      <w:bCs/>
      <w:noProof/>
      <w:sz w:val="18"/>
      <w:szCs w:val="21"/>
    </w:rPr>
  </w:style>
  <w:style w:type="paragraph" w:styleId="Heading7">
    <w:name w:val="heading 7"/>
    <w:basedOn w:val="Normal"/>
    <w:next w:val="Normal"/>
    <w:qFormat/>
    <w:pPr>
      <w:keepNext/>
      <w:overflowPunct/>
      <w:autoSpaceDE/>
      <w:autoSpaceDN/>
      <w:adjustRightInd/>
      <w:textAlignment w:val="auto"/>
      <w:outlineLvl w:val="6"/>
    </w:pPr>
    <w:rPr>
      <w:rFonts w:cs="Traditional Arabic"/>
      <w:b/>
      <w:bCs/>
      <w:noProof/>
      <w:sz w:val="18"/>
      <w:szCs w:val="21"/>
    </w:rPr>
  </w:style>
  <w:style w:type="paragraph" w:styleId="Heading9">
    <w:name w:val="heading 9"/>
    <w:basedOn w:val="Normal"/>
    <w:next w:val="Normal"/>
    <w:link w:val="Heading9Char"/>
    <w:uiPriority w:val="9"/>
    <w:semiHidden/>
    <w:unhideWhenUsed/>
    <w:qFormat/>
    <w:rsid w:val="008C0597"/>
    <w:pPr>
      <w:spacing w:before="240" w:after="60"/>
      <w:outlineLvl w:val="8"/>
    </w:pPr>
    <w:rPr>
      <w:rFonts w:ascii="Cambria" w:hAnsi="Cambria"/>
      <w:sz w:val="22"/>
      <w:szCs w:val="22"/>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semiHidden/>
    <w:pPr>
      <w:tabs>
        <w:tab w:val="center" w:pos="4153"/>
        <w:tab w:val="right" w:pos="8306"/>
      </w:tabs>
    </w:pPr>
  </w:style>
  <w:style w:type="paragraph" w:styleId="Title">
    <w:name w:val="Title"/>
    <w:basedOn w:val="Normal"/>
    <w:link w:val="TitleChar"/>
    <w:qFormat/>
    <w:pPr>
      <w:overflowPunct/>
      <w:autoSpaceDE/>
      <w:autoSpaceDN/>
      <w:bidi/>
      <w:adjustRightInd/>
      <w:jc w:val="center"/>
      <w:textAlignment w:val="auto"/>
    </w:pPr>
    <w:rPr>
      <w:rFonts w:cs="Simplified Arabic"/>
      <w:b/>
      <w:bCs/>
      <w:noProof/>
      <w:sz w:val="24"/>
      <w:szCs w:val="28"/>
    </w:rPr>
  </w:style>
  <w:style w:type="paragraph" w:customStyle="1" w:styleId="H1">
    <w:name w:val="H1"/>
    <w:basedOn w:val="Normal"/>
    <w:next w:val="Normal"/>
    <w:pPr>
      <w:keepNext/>
      <w:overflowPunct/>
      <w:adjustRightInd/>
      <w:spacing w:before="100" w:after="100"/>
      <w:textAlignment w:val="auto"/>
      <w:outlineLvl w:val="1"/>
    </w:pPr>
    <w:rPr>
      <w:b/>
      <w:bCs/>
      <w:kern w:val="36"/>
      <w:sz w:val="48"/>
      <w:szCs w:val="48"/>
    </w:rPr>
  </w:style>
  <w:style w:type="paragraph" w:styleId="Subtitle">
    <w:name w:val="Subtitle"/>
    <w:basedOn w:val="Normal"/>
    <w:qFormat/>
    <w:pPr>
      <w:ind w:left="135"/>
      <w:jc w:val="center"/>
    </w:pPr>
    <w:rPr>
      <w:rFonts w:cs="Traditional Arabic"/>
      <w:b/>
      <w:bCs/>
      <w:sz w:val="28"/>
      <w:szCs w:val="28"/>
    </w:rPr>
  </w:style>
  <w:style w:type="paragraph" w:styleId="BodyText">
    <w:name w:val="Body Text"/>
    <w:basedOn w:val="Normal"/>
    <w:semiHidden/>
    <w:pPr>
      <w:jc w:val="both"/>
    </w:pPr>
    <w:rPr>
      <w:rFonts w:cs="Traditional Arabic"/>
    </w:rPr>
  </w:style>
  <w:style w:type="character" w:styleId="PageNumber">
    <w:name w:val="page number"/>
    <w:basedOn w:val="DefaultParagraphFont"/>
    <w:semiHidden/>
  </w:style>
  <w:style w:type="paragraph" w:styleId="BodyText2">
    <w:name w:val="Body Text 2"/>
    <w:basedOn w:val="Normal"/>
    <w:semiHidden/>
    <w:pPr>
      <w:jc w:val="lowKashida"/>
    </w:pPr>
  </w:style>
  <w:style w:type="paragraph" w:styleId="BodyText3">
    <w:name w:val="Body Text 3"/>
    <w:basedOn w:val="Normal"/>
    <w:semiHidden/>
    <w:pPr>
      <w:jc w:val="both"/>
    </w:pPr>
    <w:rPr>
      <w:rFonts w:cs="Traditional Arabic"/>
      <w:b/>
      <w:bCs/>
    </w:rPr>
  </w:style>
  <w:style w:type="paragraph" w:styleId="BodyTextIndent">
    <w:name w:val="Body Text Indent"/>
    <w:basedOn w:val="Normal"/>
    <w:semiHidden/>
    <w:pPr>
      <w:overflowPunct/>
      <w:autoSpaceDE/>
      <w:autoSpaceDN/>
      <w:adjustRightInd/>
      <w:ind w:left="714" w:hanging="357"/>
      <w:jc w:val="lowKashida"/>
      <w:textAlignment w:val="auto"/>
    </w:pPr>
    <w:rPr>
      <w:sz w:val="24"/>
      <w:szCs w:val="24"/>
    </w:rPr>
  </w:style>
  <w:style w:type="paragraph" w:styleId="BodyTextIndent2">
    <w:name w:val="Body Text Indent 2"/>
    <w:basedOn w:val="Normal"/>
    <w:semiHidden/>
    <w:pPr>
      <w:ind w:left="44"/>
    </w:pPr>
  </w:style>
  <w:style w:type="paragraph" w:styleId="BodyTextIndent3">
    <w:name w:val="Body Text Indent 3"/>
    <w:basedOn w:val="Normal"/>
    <w:semiHidden/>
    <w:pPr>
      <w:ind w:left="44"/>
      <w:jc w:val="lowKashida"/>
    </w:pPr>
    <w:rPr>
      <w:color w:val="000000"/>
    </w:rPr>
  </w:style>
  <w:style w:type="character" w:customStyle="1" w:styleId="Heading9Char">
    <w:name w:val="Heading 9 Char"/>
    <w:basedOn w:val="DefaultParagraphFont"/>
    <w:link w:val="Heading9"/>
    <w:uiPriority w:val="9"/>
    <w:semiHidden/>
    <w:rsid w:val="008C0597"/>
    <w:rPr>
      <w:rFonts w:ascii="Cambria" w:eastAsia="Times New Roman" w:hAnsi="Cambria" w:cs="Times New Roman"/>
      <w:sz w:val="22"/>
      <w:szCs w:val="22"/>
    </w:rPr>
  </w:style>
  <w:style w:type="paragraph" w:styleId="BlockText">
    <w:name w:val="Block Text"/>
    <w:basedOn w:val="Normal"/>
    <w:semiHidden/>
    <w:rsid w:val="008C0597"/>
    <w:pPr>
      <w:spacing w:after="120"/>
      <w:ind w:left="1440" w:right="1440"/>
    </w:pPr>
  </w:style>
  <w:style w:type="paragraph" w:styleId="CommentText">
    <w:name w:val="annotation text"/>
    <w:basedOn w:val="Normal"/>
    <w:link w:val="CommentTextChar"/>
    <w:semiHidden/>
    <w:rsid w:val="008C0597"/>
  </w:style>
  <w:style w:type="character" w:customStyle="1" w:styleId="CommentTextChar">
    <w:name w:val="Comment Text Char"/>
    <w:basedOn w:val="DefaultParagraphFont"/>
    <w:link w:val="CommentText"/>
    <w:semiHidden/>
    <w:rsid w:val="008C0597"/>
  </w:style>
  <w:style w:type="paragraph" w:styleId="Index1">
    <w:name w:val="index 1"/>
    <w:basedOn w:val="Normal"/>
    <w:next w:val="Normal"/>
    <w:autoRedefine/>
    <w:uiPriority w:val="99"/>
    <w:semiHidden/>
    <w:unhideWhenUsed/>
    <w:rsid w:val="008C0597"/>
    <w:pPr>
      <w:ind w:left="200" w:hanging="200"/>
    </w:pPr>
  </w:style>
  <w:style w:type="paragraph" w:styleId="IndexHeading">
    <w:name w:val="index heading"/>
    <w:basedOn w:val="Normal"/>
    <w:next w:val="Index1"/>
    <w:semiHidden/>
    <w:rsid w:val="008C0597"/>
    <w:rPr>
      <w:rFonts w:ascii="Arial" w:hAnsi="Arial" w:cs="Arial"/>
      <w:b/>
      <w:bCs/>
    </w:rPr>
  </w:style>
  <w:style w:type="character" w:customStyle="1" w:styleId="TitleChar">
    <w:name w:val="Title Char"/>
    <w:basedOn w:val="DefaultParagraphFont"/>
    <w:link w:val="Title"/>
    <w:rsid w:val="009C3195"/>
    <w:rPr>
      <w:rFonts w:cs="Simplified Arabic"/>
      <w:b/>
      <w:bCs/>
      <w:noProof/>
      <w:sz w:val="24"/>
      <w:szCs w:val="28"/>
    </w:rPr>
  </w:style>
  <w:style w:type="paragraph" w:styleId="BalloonText">
    <w:name w:val="Balloon Text"/>
    <w:basedOn w:val="Normal"/>
    <w:link w:val="BalloonTextChar"/>
    <w:uiPriority w:val="99"/>
    <w:semiHidden/>
    <w:unhideWhenUsed/>
    <w:rsid w:val="00E5658B"/>
    <w:rPr>
      <w:rFonts w:ascii="Tahoma" w:hAnsi="Tahoma" w:cs="Tahoma"/>
      <w:sz w:val="16"/>
      <w:szCs w:val="16"/>
    </w:rPr>
  </w:style>
  <w:style w:type="character" w:customStyle="1" w:styleId="BalloonTextChar">
    <w:name w:val="Balloon Text Char"/>
    <w:basedOn w:val="DefaultParagraphFont"/>
    <w:link w:val="BalloonText"/>
    <w:uiPriority w:val="99"/>
    <w:semiHidden/>
    <w:rsid w:val="00E5658B"/>
    <w:rPr>
      <w:rFonts w:ascii="Tahoma" w:hAnsi="Tahoma" w:cs="Tahoma"/>
      <w:sz w:val="16"/>
      <w:szCs w:val="16"/>
    </w:rPr>
  </w:style>
  <w:style w:type="paragraph" w:styleId="ListParagraph">
    <w:name w:val="List Paragraph"/>
    <w:basedOn w:val="Normal"/>
    <w:uiPriority w:val="34"/>
    <w:qFormat/>
    <w:rsid w:val="005D0341"/>
    <w:pPr>
      <w:overflowPunct/>
      <w:autoSpaceDE/>
      <w:autoSpaceDN/>
      <w:bidi/>
      <w:adjustRightInd/>
      <w:spacing w:after="200" w:line="276" w:lineRule="auto"/>
      <w:ind w:left="720"/>
      <w:contextualSpacing/>
      <w:textAlignment w:val="auto"/>
    </w:pPr>
    <w:rPr>
      <w:rFonts w:ascii="Calibri" w:eastAsia="Calibri" w:hAnsi="Calibri" w:cs="Arial"/>
      <w:sz w:val="22"/>
      <w:szCs w:val="22"/>
    </w:rPr>
  </w:style>
  <w:style w:type="character" w:customStyle="1" w:styleId="FooterChar">
    <w:name w:val="Footer Char"/>
    <w:basedOn w:val="DefaultParagraphFont"/>
    <w:link w:val="Footer"/>
    <w:semiHidden/>
    <w:rsid w:val="004B75E9"/>
  </w:style>
  <w:style w:type="paragraph" w:customStyle="1" w:styleId="Default">
    <w:name w:val="Default"/>
    <w:rsid w:val="00354AC1"/>
    <w:pPr>
      <w:autoSpaceDE w:val="0"/>
      <w:autoSpaceDN w:val="0"/>
      <w:adjustRightInd w:val="0"/>
    </w:pPr>
    <w:rPr>
      <w:color w:val="000000"/>
      <w:sz w:val="24"/>
      <w:szCs w:val="24"/>
    </w:rPr>
  </w:style>
  <w:style w:type="character" w:customStyle="1" w:styleId="shorttext">
    <w:name w:val="short_text"/>
    <w:basedOn w:val="DefaultParagraphFont"/>
    <w:rsid w:val="000530BF"/>
  </w:style>
</w:styles>
</file>

<file path=word/webSettings.xml><?xml version="1.0" encoding="utf-8"?>
<w:webSettings xmlns:r="http://schemas.openxmlformats.org/officeDocument/2006/relationships" xmlns:w="http://schemas.openxmlformats.org/wordprocessingml/2006/main">
  <w:divs>
    <w:div w:id="74403144">
      <w:bodyDiv w:val="1"/>
      <w:marLeft w:val="0"/>
      <w:marRight w:val="0"/>
      <w:marTop w:val="0"/>
      <w:marBottom w:val="0"/>
      <w:divBdr>
        <w:top w:val="none" w:sz="0" w:space="0" w:color="auto"/>
        <w:left w:val="none" w:sz="0" w:space="0" w:color="auto"/>
        <w:bottom w:val="none" w:sz="0" w:space="0" w:color="auto"/>
        <w:right w:val="none" w:sz="0" w:space="0" w:color="auto"/>
      </w:divBdr>
    </w:div>
    <w:div w:id="869874182">
      <w:bodyDiv w:val="1"/>
      <w:marLeft w:val="0"/>
      <w:marRight w:val="0"/>
      <w:marTop w:val="0"/>
      <w:marBottom w:val="0"/>
      <w:divBdr>
        <w:top w:val="none" w:sz="0" w:space="0" w:color="auto"/>
        <w:left w:val="none" w:sz="0" w:space="0" w:color="auto"/>
        <w:bottom w:val="none" w:sz="0" w:space="0" w:color="auto"/>
        <w:right w:val="none" w:sz="0" w:space="0" w:color="auto"/>
      </w:divBdr>
    </w:div>
    <w:div w:id="1745100359">
      <w:bodyDiv w:val="1"/>
      <w:marLeft w:val="0"/>
      <w:marRight w:val="0"/>
      <w:marTop w:val="0"/>
      <w:marBottom w:val="0"/>
      <w:divBdr>
        <w:top w:val="none" w:sz="0" w:space="0" w:color="auto"/>
        <w:left w:val="none" w:sz="0" w:space="0" w:color="auto"/>
        <w:bottom w:val="none" w:sz="0" w:space="0" w:color="auto"/>
        <w:right w:val="none" w:sz="0" w:space="0" w:color="auto"/>
      </w:divBdr>
    </w:div>
    <w:div w:id="175874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14981E-28E8-4285-9EA3-AA4FEC76D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8726</Words>
  <Characters>47831</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Land Use</vt:lpstr>
    </vt:vector>
  </TitlesOfParts>
  <Company>PCBS</Company>
  <LinksUpToDate>false</LinksUpToDate>
  <CharactersWithSpaces>56445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Land Use</dc:title>
  <dc:subject/>
  <dc:creator>YOUSEF</dc:creator>
  <cp:keywords/>
  <dc:description/>
  <cp:lastModifiedBy>rsarawan</cp:lastModifiedBy>
  <cp:revision>2</cp:revision>
  <cp:lastPrinted>2012-12-17T06:41:00Z</cp:lastPrinted>
  <dcterms:created xsi:type="dcterms:W3CDTF">2012-12-17T06:42:00Z</dcterms:created>
  <dcterms:modified xsi:type="dcterms:W3CDTF">2012-12-17T06:42:00Z</dcterms:modified>
</cp:coreProperties>
</file>